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82" w:rsidRPr="00A25D49" w:rsidRDefault="00C1257D" w:rsidP="00C1257D">
      <w:pPr>
        <w:pStyle w:val="Vnbnnidung30"/>
        <w:shd w:val="clear" w:color="auto" w:fill="auto"/>
        <w:spacing w:after="0" w:line="240" w:lineRule="auto"/>
        <w:ind w:left="180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="00675580" w:rsidRPr="00A25D49">
        <w:rPr>
          <w:rFonts w:asciiTheme="majorHAnsi" w:hAnsiTheme="majorHAnsi" w:cstheme="majorHAnsi"/>
          <w:b w:val="0"/>
          <w:sz w:val="28"/>
          <w:szCs w:val="28"/>
        </w:rPr>
        <w:t xml:space="preserve">TỈNH </w:t>
      </w:r>
      <w:r w:rsidRPr="00A25D49">
        <w:rPr>
          <w:rFonts w:asciiTheme="majorHAnsi" w:hAnsiTheme="majorHAnsi" w:cstheme="majorHAnsi"/>
          <w:b w:val="0"/>
          <w:sz w:val="28"/>
          <w:szCs w:val="28"/>
        </w:rPr>
        <w:t xml:space="preserve">ĐOÀN </w:t>
      </w:r>
      <w:r w:rsidR="00675580" w:rsidRPr="00A25D49">
        <w:rPr>
          <w:rFonts w:asciiTheme="majorHAnsi" w:hAnsiTheme="majorHAnsi" w:cstheme="majorHAnsi"/>
          <w:b w:val="0"/>
          <w:sz w:val="28"/>
          <w:szCs w:val="28"/>
        </w:rPr>
        <w:t>KIÊN GIANG</w:t>
      </w:r>
      <w:r w:rsidRPr="00A25D49">
        <w:rPr>
          <w:rFonts w:asciiTheme="majorHAnsi" w:hAnsiTheme="majorHAnsi" w:cstheme="majorHAnsi"/>
          <w:sz w:val="28"/>
          <w:szCs w:val="28"/>
        </w:rPr>
        <w:tab/>
      </w:r>
      <w:r w:rsidRPr="00A25D49">
        <w:rPr>
          <w:rFonts w:asciiTheme="majorHAnsi" w:hAnsiTheme="majorHAnsi" w:cstheme="majorHAnsi"/>
          <w:sz w:val="28"/>
          <w:szCs w:val="28"/>
        </w:rPr>
        <w:tab/>
        <w:t xml:space="preserve">     </w:t>
      </w:r>
      <w:r w:rsidRPr="00A25D49">
        <w:rPr>
          <w:rFonts w:asciiTheme="majorHAnsi" w:hAnsiTheme="majorHAnsi" w:cstheme="majorHAnsi"/>
          <w:sz w:val="28"/>
          <w:szCs w:val="28"/>
          <w:u w:val="single"/>
        </w:rPr>
        <w:t>ĐOÀN TNCS HỒ CHÍ MINH</w:t>
      </w:r>
    </w:p>
    <w:p w:rsidR="00C1257D" w:rsidRPr="00A25D49" w:rsidRDefault="00C1257D" w:rsidP="00C1257D">
      <w:pPr>
        <w:pStyle w:val="Vnbnnidung30"/>
        <w:shd w:val="clear" w:color="auto" w:fill="auto"/>
        <w:spacing w:after="0" w:line="240" w:lineRule="auto"/>
        <w:ind w:left="180"/>
        <w:rPr>
          <w:rFonts w:asciiTheme="majorHAnsi" w:hAnsiTheme="majorHAnsi" w:cstheme="majorHAnsi"/>
          <w:sz w:val="28"/>
          <w:szCs w:val="28"/>
          <w:lang w:val="en-US"/>
        </w:rPr>
      </w:pPr>
      <w:r w:rsidRPr="00A25D49">
        <w:rPr>
          <w:rFonts w:asciiTheme="majorHAnsi" w:hAnsiTheme="majorHAnsi" w:cstheme="majorHAnsi"/>
          <w:sz w:val="28"/>
          <w:szCs w:val="28"/>
          <w:lang w:val="en-US"/>
        </w:rPr>
        <w:t>BCH ĐOÀN HUYỆN AN BIÊN</w:t>
      </w:r>
    </w:p>
    <w:p w:rsidR="00C1257D" w:rsidRPr="00A25D49" w:rsidRDefault="00C1257D" w:rsidP="00C1257D">
      <w:pPr>
        <w:pStyle w:val="Vnbnnidung30"/>
        <w:shd w:val="clear" w:color="auto" w:fill="auto"/>
        <w:spacing w:after="0" w:line="240" w:lineRule="auto"/>
        <w:ind w:left="1620"/>
        <w:rPr>
          <w:rFonts w:asciiTheme="majorHAnsi" w:hAnsiTheme="majorHAnsi" w:cstheme="majorHAnsi"/>
          <w:sz w:val="28"/>
          <w:szCs w:val="28"/>
          <w:lang w:val="en-US"/>
        </w:rPr>
      </w:pPr>
      <w:r w:rsidRPr="00A25D49">
        <w:rPr>
          <w:rFonts w:asciiTheme="majorHAnsi" w:hAnsiTheme="majorHAnsi" w:cstheme="majorHAnsi"/>
          <w:sz w:val="28"/>
          <w:szCs w:val="28"/>
          <w:lang w:val="en-US"/>
        </w:rPr>
        <w:t xml:space="preserve">   ***</w:t>
      </w:r>
      <w:r w:rsidR="00782BF9" w:rsidRPr="00A25D4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82BF9" w:rsidRPr="00A25D49">
        <w:rPr>
          <w:rFonts w:asciiTheme="majorHAnsi" w:hAnsiTheme="majorHAnsi" w:cstheme="majorHAnsi"/>
          <w:sz w:val="28"/>
          <w:szCs w:val="28"/>
          <w:lang w:val="en-US"/>
        </w:rPr>
        <w:tab/>
      </w:r>
      <w:r w:rsidR="00782BF9" w:rsidRPr="00A25D49">
        <w:rPr>
          <w:rFonts w:asciiTheme="majorHAnsi" w:hAnsiTheme="majorHAnsi" w:cstheme="majorHAnsi"/>
          <w:sz w:val="28"/>
          <w:szCs w:val="28"/>
          <w:lang w:val="en-US"/>
        </w:rPr>
        <w:tab/>
      </w:r>
      <w:r w:rsidR="00782BF9" w:rsidRPr="00A25D49">
        <w:rPr>
          <w:rFonts w:asciiTheme="majorHAnsi" w:hAnsiTheme="majorHAnsi" w:cstheme="majorHAnsi"/>
          <w:sz w:val="28"/>
          <w:szCs w:val="28"/>
          <w:lang w:val="en-US"/>
        </w:rPr>
        <w:tab/>
        <w:t xml:space="preserve">         </w:t>
      </w:r>
      <w:r w:rsidR="00782BF9" w:rsidRPr="00A25D49">
        <w:rPr>
          <w:rFonts w:asciiTheme="majorHAnsi" w:hAnsiTheme="majorHAnsi" w:cstheme="majorHAnsi"/>
          <w:b w:val="0"/>
          <w:i/>
          <w:sz w:val="28"/>
          <w:szCs w:val="28"/>
          <w:lang w:val="en-US"/>
        </w:rPr>
        <w:t>An Biên</w:t>
      </w:r>
      <w:r w:rsidR="00782BF9" w:rsidRPr="00A25D49">
        <w:rPr>
          <w:rFonts w:asciiTheme="majorHAnsi" w:hAnsiTheme="majorHAnsi" w:cstheme="majorHAnsi"/>
          <w:b w:val="0"/>
          <w:i/>
          <w:sz w:val="28"/>
          <w:szCs w:val="28"/>
        </w:rPr>
        <w:t xml:space="preserve">, ngày </w:t>
      </w:r>
      <w:r w:rsidR="00916D76">
        <w:rPr>
          <w:rFonts w:asciiTheme="majorHAnsi" w:hAnsiTheme="majorHAnsi" w:cstheme="majorHAnsi"/>
          <w:b w:val="0"/>
          <w:i/>
          <w:sz w:val="28"/>
          <w:szCs w:val="28"/>
          <w:lang w:val="en-US"/>
        </w:rPr>
        <w:t>12</w:t>
      </w:r>
      <w:bookmarkStart w:id="0" w:name="_GoBack"/>
      <w:bookmarkEnd w:id="0"/>
      <w:r w:rsidR="00782BF9" w:rsidRPr="00A25D49">
        <w:rPr>
          <w:rStyle w:val="Vnbnnidung4Khnginnghing"/>
          <w:rFonts w:asciiTheme="majorHAnsi" w:hAnsiTheme="majorHAnsi" w:cstheme="majorHAnsi"/>
          <w:b w:val="0"/>
          <w:i w:val="0"/>
          <w:sz w:val="28"/>
          <w:szCs w:val="28"/>
        </w:rPr>
        <w:t xml:space="preserve"> </w:t>
      </w:r>
      <w:r w:rsidR="00A25D49" w:rsidRPr="00A25D49">
        <w:rPr>
          <w:rFonts w:asciiTheme="majorHAnsi" w:hAnsiTheme="majorHAnsi" w:cstheme="majorHAnsi"/>
          <w:b w:val="0"/>
          <w:i/>
          <w:sz w:val="28"/>
          <w:szCs w:val="28"/>
        </w:rPr>
        <w:t xml:space="preserve">tháng </w:t>
      </w:r>
      <w:r w:rsidR="00782BF9" w:rsidRPr="00A25D49">
        <w:rPr>
          <w:rFonts w:asciiTheme="majorHAnsi" w:hAnsiTheme="majorHAnsi" w:cstheme="majorHAnsi"/>
          <w:b w:val="0"/>
          <w:i/>
          <w:sz w:val="28"/>
          <w:szCs w:val="28"/>
          <w:lang w:val="en-US"/>
        </w:rPr>
        <w:t>3</w:t>
      </w:r>
      <w:r w:rsidR="00782BF9" w:rsidRPr="00A25D49">
        <w:rPr>
          <w:rFonts w:asciiTheme="majorHAnsi" w:hAnsiTheme="majorHAnsi" w:cstheme="majorHAnsi"/>
          <w:b w:val="0"/>
          <w:i/>
          <w:sz w:val="28"/>
          <w:szCs w:val="28"/>
        </w:rPr>
        <w:t xml:space="preserve"> năm 2019</w:t>
      </w:r>
    </w:p>
    <w:p w:rsidR="00A25D49" w:rsidRPr="00A25D49" w:rsidRDefault="00675580" w:rsidP="00782BF9">
      <w:pPr>
        <w:pStyle w:val="Vnbnnidung40"/>
        <w:shd w:val="clear" w:color="auto" w:fill="auto"/>
        <w:tabs>
          <w:tab w:val="left" w:pos="1843"/>
          <w:tab w:val="left" w:pos="5085"/>
        </w:tabs>
        <w:spacing w:before="0" w:after="0" w:line="240" w:lineRule="auto"/>
        <w:ind w:left="180"/>
        <w:rPr>
          <w:rStyle w:val="Vnbnnidung4Khnginnghing"/>
          <w:rFonts w:asciiTheme="majorHAnsi" w:hAnsiTheme="majorHAnsi" w:cstheme="majorHAnsi"/>
          <w:sz w:val="28"/>
          <w:szCs w:val="28"/>
          <w:lang w:val="en-US"/>
        </w:rPr>
      </w:pPr>
      <w:r w:rsidRPr="00A25D49">
        <w:rPr>
          <w:rStyle w:val="Vnbnnidung4Khnginnghing"/>
          <w:rFonts w:asciiTheme="majorHAnsi" w:hAnsiTheme="majorHAnsi" w:cstheme="majorHAnsi"/>
          <w:sz w:val="28"/>
          <w:szCs w:val="28"/>
        </w:rPr>
        <w:t>Số:</w:t>
      </w:r>
      <w:r w:rsidR="00916D76">
        <w:rPr>
          <w:rStyle w:val="Vnbnnidung4Khnginnghing"/>
          <w:rFonts w:asciiTheme="majorHAnsi" w:hAnsiTheme="majorHAnsi" w:cstheme="majorHAnsi"/>
          <w:sz w:val="28"/>
          <w:szCs w:val="28"/>
          <w:lang w:val="en-US"/>
        </w:rPr>
        <w:t xml:space="preserve"> 65-K</w:t>
      </w:r>
      <w:r w:rsidRPr="00A25D49">
        <w:rPr>
          <w:rStyle w:val="Vnbnnidung4Khnginnghing"/>
          <w:rFonts w:asciiTheme="majorHAnsi" w:hAnsiTheme="majorHAnsi" w:cstheme="majorHAnsi"/>
          <w:sz w:val="28"/>
          <w:szCs w:val="28"/>
        </w:rPr>
        <w:t>H/ĐTN</w:t>
      </w:r>
    </w:p>
    <w:p w:rsidR="00C1257D" w:rsidRPr="00A25D49" w:rsidRDefault="00C1257D" w:rsidP="00782BF9">
      <w:pPr>
        <w:pStyle w:val="Vnbnnidung40"/>
        <w:shd w:val="clear" w:color="auto" w:fill="auto"/>
        <w:tabs>
          <w:tab w:val="left" w:pos="1843"/>
          <w:tab w:val="left" w:pos="5085"/>
        </w:tabs>
        <w:spacing w:before="0" w:after="0" w:line="240" w:lineRule="auto"/>
        <w:ind w:left="180"/>
        <w:rPr>
          <w:rFonts w:asciiTheme="majorHAnsi" w:hAnsiTheme="majorHAnsi" w:cstheme="majorHAnsi"/>
          <w:sz w:val="28"/>
          <w:szCs w:val="28"/>
          <w:lang w:val="en-US"/>
        </w:rPr>
      </w:pPr>
      <w:r w:rsidRPr="00A25D49">
        <w:rPr>
          <w:rStyle w:val="Vnbnnidung4Khnginnghing"/>
          <w:rFonts w:asciiTheme="majorHAnsi" w:hAnsiTheme="majorHAnsi" w:cstheme="majorHAnsi"/>
          <w:sz w:val="28"/>
          <w:szCs w:val="28"/>
          <w:lang w:val="en-US"/>
        </w:rPr>
        <w:t xml:space="preserve">                          </w:t>
      </w:r>
    </w:p>
    <w:p w:rsidR="00C21B82" w:rsidRPr="00A25D49" w:rsidRDefault="00675580" w:rsidP="00C1257D">
      <w:pPr>
        <w:pStyle w:val="Tiu10"/>
        <w:keepNext/>
        <w:keepLines/>
        <w:shd w:val="clear" w:color="auto" w:fill="auto"/>
        <w:spacing w:before="0" w:line="240" w:lineRule="auto"/>
        <w:ind w:right="20"/>
        <w:rPr>
          <w:rFonts w:asciiTheme="majorHAnsi" w:hAnsiTheme="majorHAnsi" w:cstheme="majorHAnsi"/>
        </w:rPr>
      </w:pPr>
      <w:bookmarkStart w:id="1" w:name="bookmark0"/>
      <w:r w:rsidRPr="00A25D49">
        <w:rPr>
          <w:rFonts w:asciiTheme="majorHAnsi" w:hAnsiTheme="majorHAnsi" w:cstheme="majorHAnsi"/>
        </w:rPr>
        <w:t>K</w:t>
      </w:r>
      <w:r w:rsidR="00C1257D" w:rsidRPr="00A25D49">
        <w:rPr>
          <w:rFonts w:asciiTheme="majorHAnsi" w:hAnsiTheme="majorHAnsi" w:cstheme="majorHAnsi"/>
        </w:rPr>
        <w:t>Ế</w:t>
      </w:r>
      <w:r w:rsidRPr="00A25D49">
        <w:rPr>
          <w:rFonts w:asciiTheme="majorHAnsi" w:hAnsiTheme="majorHAnsi" w:cstheme="majorHAnsi"/>
        </w:rPr>
        <w:t xml:space="preserve"> HOẠCH</w:t>
      </w:r>
      <w:bookmarkEnd w:id="1"/>
    </w:p>
    <w:p w:rsidR="00C21B82" w:rsidRPr="00A25D49" w:rsidRDefault="00675580" w:rsidP="00C1257D">
      <w:pPr>
        <w:pStyle w:val="Vnbnnidung30"/>
        <w:shd w:val="clear" w:color="auto" w:fill="auto"/>
        <w:spacing w:after="0" w:line="240" w:lineRule="auto"/>
        <w:ind w:right="20"/>
        <w:jc w:val="center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Tổ chức </w:t>
      </w:r>
      <w:r w:rsidRPr="00A25D49">
        <w:rPr>
          <w:rStyle w:val="Vnbnnidung3Innghing"/>
          <w:rFonts w:asciiTheme="majorHAnsi" w:hAnsiTheme="majorHAnsi" w:cstheme="majorHAnsi"/>
          <w:b/>
          <w:bCs/>
          <w:sz w:val="28"/>
          <w:szCs w:val="28"/>
        </w:rPr>
        <w:t>“Ngày đoàn viên”</w:t>
      </w:r>
      <w:r w:rsidRPr="00A25D49">
        <w:rPr>
          <w:rStyle w:val="Vnbnnidung3Khnginm"/>
          <w:rFonts w:asciiTheme="majorHAnsi" w:hAnsiTheme="majorHAnsi" w:cstheme="majorHAnsi"/>
          <w:sz w:val="28"/>
          <w:szCs w:val="28"/>
        </w:rPr>
        <w:t xml:space="preserve"> </w:t>
      </w:r>
      <w:r w:rsidR="00C1257D" w:rsidRPr="00A25D49">
        <w:rPr>
          <w:rFonts w:asciiTheme="majorHAnsi" w:hAnsiTheme="majorHAnsi" w:cstheme="majorHAnsi"/>
          <w:sz w:val="28"/>
          <w:szCs w:val="28"/>
        </w:rPr>
        <w:t>năm 2019</w:t>
      </w:r>
    </w:p>
    <w:p w:rsidR="00C1257D" w:rsidRPr="00A25D49" w:rsidRDefault="00782BF9" w:rsidP="00C1257D">
      <w:pPr>
        <w:pStyle w:val="Vnbnnidung30"/>
        <w:shd w:val="clear" w:color="auto" w:fill="auto"/>
        <w:spacing w:after="0" w:line="240" w:lineRule="auto"/>
        <w:ind w:right="20"/>
        <w:jc w:val="center"/>
        <w:rPr>
          <w:rFonts w:asciiTheme="majorHAnsi" w:hAnsiTheme="majorHAnsi" w:cstheme="majorHAnsi"/>
          <w:sz w:val="28"/>
          <w:szCs w:val="28"/>
          <w:vertAlign w:val="superscript"/>
        </w:rPr>
      </w:pPr>
      <w:r w:rsidRPr="00A25D49">
        <w:rPr>
          <w:rFonts w:asciiTheme="majorHAnsi" w:hAnsiTheme="majorHAnsi" w:cstheme="majorHAnsi"/>
          <w:sz w:val="28"/>
          <w:szCs w:val="28"/>
          <w:vertAlign w:val="superscript"/>
        </w:rPr>
        <w:t>____________</w:t>
      </w:r>
    </w:p>
    <w:p w:rsidR="00A25D49" w:rsidRPr="00A25D49" w:rsidRDefault="00A25D49" w:rsidP="00A8754A">
      <w:pPr>
        <w:pStyle w:val="Vnbnnidung20"/>
        <w:shd w:val="clear" w:color="auto" w:fill="auto"/>
        <w:tabs>
          <w:tab w:val="left" w:pos="1843"/>
          <w:tab w:val="left" w:pos="5503"/>
          <w:tab w:val="left" w:pos="8038"/>
        </w:tabs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</w:p>
    <w:p w:rsidR="00C21B82" w:rsidRPr="00A25D49" w:rsidRDefault="00675580" w:rsidP="00A8754A">
      <w:pPr>
        <w:pStyle w:val="Vnbnnidung20"/>
        <w:shd w:val="clear" w:color="auto" w:fill="auto"/>
        <w:tabs>
          <w:tab w:val="left" w:pos="1843"/>
          <w:tab w:val="left" w:pos="5503"/>
          <w:tab w:val="left" w:pos="8038"/>
        </w:tabs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Căn cứ </w:t>
      </w:r>
      <w:r w:rsidR="00C1257D" w:rsidRPr="00A25D49">
        <w:rPr>
          <w:rFonts w:asciiTheme="majorHAnsi" w:hAnsiTheme="majorHAnsi" w:cstheme="majorHAnsi"/>
          <w:sz w:val="28"/>
          <w:szCs w:val="28"/>
        </w:rPr>
        <w:t>Kế hoạch</w:t>
      </w:r>
      <w:r w:rsidRPr="00A25D49">
        <w:rPr>
          <w:rFonts w:asciiTheme="majorHAnsi" w:hAnsiTheme="majorHAnsi" w:cstheme="majorHAnsi"/>
          <w:sz w:val="28"/>
          <w:szCs w:val="28"/>
        </w:rPr>
        <w:t xml:space="preserve"> số </w:t>
      </w:r>
      <w:r w:rsidR="00C1257D" w:rsidRPr="00A25D49">
        <w:rPr>
          <w:rFonts w:asciiTheme="majorHAnsi" w:hAnsiTheme="majorHAnsi" w:cstheme="majorHAnsi"/>
          <w:sz w:val="28"/>
          <w:szCs w:val="28"/>
        </w:rPr>
        <w:t>72</w:t>
      </w:r>
      <w:r w:rsidRPr="00A25D49">
        <w:rPr>
          <w:rFonts w:asciiTheme="majorHAnsi" w:hAnsiTheme="majorHAnsi" w:cstheme="majorHAnsi"/>
          <w:sz w:val="28"/>
          <w:szCs w:val="28"/>
        </w:rPr>
        <w:t>-</w:t>
      </w:r>
      <w:r w:rsidR="00C1257D" w:rsidRPr="00A25D49">
        <w:rPr>
          <w:rFonts w:asciiTheme="majorHAnsi" w:hAnsiTheme="majorHAnsi" w:cstheme="majorHAnsi"/>
          <w:sz w:val="28"/>
          <w:szCs w:val="28"/>
        </w:rPr>
        <w:t>KH</w:t>
      </w:r>
      <w:r w:rsidRPr="00A25D49">
        <w:rPr>
          <w:rFonts w:asciiTheme="majorHAnsi" w:hAnsiTheme="majorHAnsi" w:cstheme="majorHAnsi"/>
          <w:sz w:val="28"/>
          <w:szCs w:val="28"/>
        </w:rPr>
        <w:t>/TĐTN-TC</w:t>
      </w:r>
      <w:r w:rsidR="00C1257D" w:rsidRPr="00A25D49">
        <w:rPr>
          <w:rFonts w:asciiTheme="majorHAnsi" w:hAnsiTheme="majorHAnsi" w:cstheme="majorHAnsi"/>
          <w:sz w:val="28"/>
          <w:szCs w:val="28"/>
        </w:rPr>
        <w:t>KT</w:t>
      </w:r>
      <w:r w:rsidR="00782BF9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Fonts w:asciiTheme="majorHAnsi" w:hAnsiTheme="majorHAnsi" w:cstheme="majorHAnsi"/>
          <w:sz w:val="28"/>
          <w:szCs w:val="28"/>
        </w:rPr>
        <w:t xml:space="preserve">ngày </w:t>
      </w:r>
      <w:r w:rsidR="00C1257D" w:rsidRPr="00A25D49">
        <w:rPr>
          <w:rFonts w:asciiTheme="majorHAnsi" w:hAnsiTheme="majorHAnsi" w:cstheme="majorHAnsi"/>
          <w:sz w:val="28"/>
          <w:szCs w:val="28"/>
        </w:rPr>
        <w:t>28</w:t>
      </w:r>
      <w:r w:rsidRPr="00A25D49">
        <w:rPr>
          <w:rFonts w:asciiTheme="majorHAnsi" w:hAnsiTheme="majorHAnsi" w:cstheme="majorHAnsi"/>
          <w:sz w:val="28"/>
          <w:szCs w:val="28"/>
        </w:rPr>
        <w:t>/0</w:t>
      </w:r>
      <w:r w:rsidR="00C1257D" w:rsidRPr="00A25D49">
        <w:rPr>
          <w:rFonts w:asciiTheme="majorHAnsi" w:hAnsiTheme="majorHAnsi" w:cstheme="majorHAnsi"/>
          <w:sz w:val="28"/>
          <w:szCs w:val="28"/>
        </w:rPr>
        <w:t>2</w:t>
      </w:r>
      <w:r w:rsidRPr="00A25D49">
        <w:rPr>
          <w:rFonts w:asciiTheme="majorHAnsi" w:hAnsiTheme="majorHAnsi" w:cstheme="majorHAnsi"/>
          <w:sz w:val="28"/>
          <w:szCs w:val="28"/>
        </w:rPr>
        <w:t xml:space="preserve">/2019 của Ban </w:t>
      </w:r>
      <w:r w:rsidR="00C1257D" w:rsidRPr="00A25D49">
        <w:rPr>
          <w:rFonts w:asciiTheme="majorHAnsi" w:hAnsiTheme="majorHAnsi" w:cstheme="majorHAnsi"/>
          <w:sz w:val="28"/>
          <w:szCs w:val="28"/>
        </w:rPr>
        <w:t>Thường vụ Tỉnh Đoàn Kiên Giang</w:t>
      </w:r>
      <w:r w:rsidR="00782BF9" w:rsidRPr="00A25D49">
        <w:rPr>
          <w:rFonts w:asciiTheme="majorHAnsi" w:hAnsiTheme="majorHAnsi" w:cstheme="majorHAnsi"/>
          <w:sz w:val="28"/>
          <w:szCs w:val="28"/>
        </w:rPr>
        <w:t>,</w:t>
      </w:r>
      <w:r w:rsidRPr="00A25D49">
        <w:rPr>
          <w:rFonts w:asciiTheme="majorHAnsi" w:hAnsiTheme="majorHAnsi" w:cstheme="majorHAnsi"/>
          <w:sz w:val="28"/>
          <w:szCs w:val="28"/>
        </w:rPr>
        <w:t xml:space="preserve"> về việc tổ chức </w:t>
      </w:r>
      <w:r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“Ngày đoàn viên”</w:t>
      </w:r>
      <w:r w:rsidRPr="00A25D49">
        <w:rPr>
          <w:rFonts w:asciiTheme="majorHAnsi" w:hAnsiTheme="majorHAnsi" w:cstheme="majorHAnsi"/>
          <w:sz w:val="28"/>
          <w:szCs w:val="28"/>
        </w:rPr>
        <w:t xml:space="preserve"> năm 2019</w:t>
      </w:r>
      <w:r w:rsidR="00C1257D" w:rsidRPr="00A25D49">
        <w:rPr>
          <w:rFonts w:asciiTheme="majorHAnsi" w:hAnsiTheme="majorHAnsi" w:cstheme="majorHAnsi"/>
          <w:sz w:val="28"/>
          <w:szCs w:val="28"/>
        </w:rPr>
        <w:t>.</w:t>
      </w:r>
      <w:r w:rsidR="00AA187C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Fonts w:asciiTheme="majorHAnsi" w:hAnsiTheme="majorHAnsi" w:cstheme="majorHAnsi"/>
          <w:sz w:val="28"/>
          <w:szCs w:val="28"/>
        </w:rPr>
        <w:t xml:space="preserve">Thực hiện Chương trình công tác Đoàn và phong trào thanh thiếu nhi năm 2019 của Ban Chấp hành </w:t>
      </w:r>
      <w:r w:rsidR="00C1257D" w:rsidRPr="00A25D49">
        <w:rPr>
          <w:rFonts w:asciiTheme="majorHAnsi" w:hAnsiTheme="majorHAnsi" w:cstheme="majorHAnsi"/>
          <w:sz w:val="28"/>
          <w:szCs w:val="28"/>
        </w:rPr>
        <w:t>Huyện đoàn An Biên</w:t>
      </w:r>
      <w:r w:rsidRPr="00A25D49">
        <w:rPr>
          <w:rFonts w:asciiTheme="majorHAnsi" w:hAnsiTheme="majorHAnsi" w:cstheme="majorHAnsi"/>
          <w:sz w:val="28"/>
          <w:szCs w:val="28"/>
        </w:rPr>
        <w:t>. Ban Thường vụ</w:t>
      </w:r>
      <w:r w:rsidRPr="00A25D49">
        <w:rPr>
          <w:rStyle w:val="Vnbnnidung24pt"/>
          <w:rFonts w:asciiTheme="majorHAnsi" w:hAnsiTheme="majorHAnsi" w:cstheme="majorHAnsi"/>
          <w:sz w:val="28"/>
          <w:szCs w:val="28"/>
        </w:rPr>
        <w:t xml:space="preserve"> </w:t>
      </w:r>
      <w:r w:rsidR="00C1257D" w:rsidRPr="00A25D49">
        <w:rPr>
          <w:rStyle w:val="Vnbnnidung24pt"/>
          <w:rFonts w:asciiTheme="majorHAnsi" w:hAnsiTheme="majorHAnsi" w:cstheme="majorHAnsi"/>
          <w:sz w:val="28"/>
          <w:szCs w:val="28"/>
        </w:rPr>
        <w:t>Huyện</w:t>
      </w:r>
      <w:r w:rsidRPr="00A25D49">
        <w:rPr>
          <w:rFonts w:asciiTheme="majorHAnsi" w:hAnsiTheme="majorHAnsi" w:cstheme="majorHAnsi"/>
          <w:sz w:val="28"/>
          <w:szCs w:val="28"/>
        </w:rPr>
        <w:t xml:space="preserve"> đoàn tr</w:t>
      </w:r>
      <w:r w:rsidR="00C1257D" w:rsidRPr="00A25D49">
        <w:rPr>
          <w:rFonts w:asciiTheme="majorHAnsi" w:hAnsiTheme="majorHAnsi" w:cstheme="majorHAnsi"/>
          <w:sz w:val="28"/>
          <w:szCs w:val="28"/>
        </w:rPr>
        <w:t>iể</w:t>
      </w:r>
      <w:r w:rsidRPr="00A25D49">
        <w:rPr>
          <w:rFonts w:asciiTheme="majorHAnsi" w:hAnsiTheme="majorHAnsi" w:cstheme="majorHAnsi"/>
          <w:sz w:val="28"/>
          <w:szCs w:val="28"/>
        </w:rPr>
        <w:t>n khai K</w:t>
      </w:r>
      <w:r w:rsidR="00C1257D" w:rsidRPr="00A25D49">
        <w:rPr>
          <w:rFonts w:asciiTheme="majorHAnsi" w:hAnsiTheme="majorHAnsi" w:cstheme="majorHAnsi"/>
          <w:sz w:val="28"/>
          <w:szCs w:val="28"/>
        </w:rPr>
        <w:t>ế</w:t>
      </w:r>
      <w:r w:rsidRPr="00A25D49">
        <w:rPr>
          <w:rFonts w:asciiTheme="majorHAnsi" w:hAnsiTheme="majorHAnsi" w:cstheme="majorHAnsi"/>
          <w:sz w:val="28"/>
          <w:szCs w:val="28"/>
        </w:rPr>
        <w:t xml:space="preserve"> hoạch tổ chức “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Ngày đoàn viên</w:t>
      </w:r>
      <w:r w:rsidRPr="00A25D49">
        <w:rPr>
          <w:rFonts w:asciiTheme="majorHAnsi" w:hAnsiTheme="majorHAnsi" w:cstheme="majorHAnsi"/>
          <w:sz w:val="28"/>
          <w:szCs w:val="28"/>
        </w:rPr>
        <w:t>” năm 2019, cụ thể như sau:</w:t>
      </w:r>
    </w:p>
    <w:p w:rsidR="00C21B82" w:rsidRPr="00A25D49" w:rsidRDefault="00F74756" w:rsidP="00A8754A">
      <w:pPr>
        <w:pStyle w:val="Tiu20"/>
        <w:keepNext/>
        <w:keepLines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bookmarkStart w:id="2" w:name="bookmark1"/>
      <w:r w:rsidRPr="00A25D49">
        <w:rPr>
          <w:rFonts w:asciiTheme="majorHAnsi" w:hAnsiTheme="majorHAnsi" w:cstheme="majorHAnsi"/>
          <w:sz w:val="28"/>
          <w:szCs w:val="28"/>
        </w:rPr>
        <w:t>I.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MỤC Đ</w:t>
      </w:r>
      <w:r w:rsidR="00C1257D" w:rsidRPr="00A25D49">
        <w:rPr>
          <w:rFonts w:asciiTheme="majorHAnsi" w:hAnsiTheme="majorHAnsi" w:cstheme="majorHAnsi"/>
          <w:sz w:val="28"/>
          <w:szCs w:val="28"/>
        </w:rPr>
        <w:t>Í</w:t>
      </w:r>
      <w:r w:rsidR="00675580" w:rsidRPr="00A25D49">
        <w:rPr>
          <w:rFonts w:asciiTheme="majorHAnsi" w:hAnsiTheme="majorHAnsi" w:cstheme="majorHAnsi"/>
          <w:sz w:val="28"/>
          <w:szCs w:val="28"/>
        </w:rPr>
        <w:t>CH, YÊU CẦU</w:t>
      </w:r>
      <w:bookmarkEnd w:id="2"/>
    </w:p>
    <w:p w:rsidR="00C21B82" w:rsidRPr="00A25D49" w:rsidRDefault="00C1257D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1.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Thiết thực lập thành tích chào mừng kỷ niệm 88 năm Ngày thành lập Đoàn TNCS Hồ Chí Minh 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(26/3/1931</w:t>
      </w:r>
      <w:r w:rsidR="00675580" w:rsidRPr="00A25D49">
        <w:rPr>
          <w:rStyle w:val="Vnbnnidung24pt"/>
          <w:rFonts w:asciiTheme="majorHAnsi" w:hAnsiTheme="majorHAnsi" w:cstheme="majorHAnsi"/>
          <w:sz w:val="28"/>
          <w:szCs w:val="28"/>
        </w:rPr>
        <w:t xml:space="preserve"> - 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26/3/201</w:t>
      </w:r>
      <w:r w:rsidR="00463FF5" w:rsidRPr="00A25D49">
        <w:rPr>
          <w:rStyle w:val="Vnbnnidung2Innghing"/>
          <w:rFonts w:asciiTheme="majorHAnsi" w:hAnsiTheme="majorHAnsi" w:cstheme="majorHAnsi"/>
          <w:sz w:val="28"/>
          <w:szCs w:val="28"/>
        </w:rPr>
        <w:t>9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).</w:t>
      </w:r>
      <w:r w:rsidR="00675580" w:rsidRPr="00A25D49">
        <w:rPr>
          <w:rStyle w:val="Vnbnnidung24pt"/>
          <w:rFonts w:asciiTheme="majorHAnsi" w:hAnsiTheme="majorHAnsi" w:cstheme="majorHAnsi"/>
          <w:sz w:val="28"/>
          <w:szCs w:val="28"/>
        </w:rPr>
        <w:t xml:space="preserve"> </w:t>
      </w:r>
      <w:r w:rsidR="00675580" w:rsidRPr="00A25D49">
        <w:rPr>
          <w:rFonts w:asciiTheme="majorHAnsi" w:hAnsiTheme="majorHAnsi" w:cstheme="majorHAnsi"/>
          <w:sz w:val="28"/>
          <w:szCs w:val="28"/>
        </w:rPr>
        <w:t>Thể hiện vai trò, trách nhiệm của t</w:t>
      </w:r>
      <w:r w:rsidR="00463FF5" w:rsidRPr="00A25D49">
        <w:rPr>
          <w:rFonts w:asciiTheme="majorHAnsi" w:hAnsiTheme="majorHAnsi" w:cstheme="majorHAnsi"/>
          <w:sz w:val="28"/>
          <w:szCs w:val="28"/>
        </w:rPr>
        <w:t>ổ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chức Đoàn đối với đoàn viên và tạo điều kiện cho đoàn viên, thanh niên tham gia sinh hoạt, hoạt động Đoàn; là dịp đoàn viên thể hiện </w:t>
      </w:r>
      <w:r w:rsidRPr="00A25D49">
        <w:rPr>
          <w:rFonts w:asciiTheme="majorHAnsi" w:hAnsiTheme="majorHAnsi" w:cstheme="majorHAnsi"/>
          <w:sz w:val="28"/>
          <w:szCs w:val="28"/>
        </w:rPr>
        <w:t>tr</w:t>
      </w:r>
      <w:r w:rsidR="00675580" w:rsidRPr="00A25D49">
        <w:rPr>
          <w:rFonts w:asciiTheme="majorHAnsi" w:hAnsiTheme="majorHAnsi" w:cstheme="majorHAnsi"/>
          <w:sz w:val="28"/>
          <w:szCs w:val="28"/>
        </w:rPr>
        <w:t>ách nhiệm với tổ chức Đoàn và thực hiện quyền, nghĩa vụ của người đoàn viên.</w:t>
      </w:r>
    </w:p>
    <w:p w:rsidR="00A01A6D" w:rsidRPr="00A25D49" w:rsidRDefault="00C1257D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2. </w:t>
      </w:r>
      <w:r w:rsidR="00675580" w:rsidRPr="00A25D49">
        <w:rPr>
          <w:rFonts w:asciiTheme="majorHAnsi" w:hAnsiTheme="majorHAnsi" w:cstheme="majorHAnsi"/>
          <w:sz w:val="28"/>
          <w:szCs w:val="28"/>
        </w:rPr>
        <w:t>Thông qua “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Ngày đoàn viên</w:t>
      </w:r>
      <w:r w:rsidR="00675580"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”</w:t>
      </w:r>
      <w:r w:rsidR="00675580" w:rsidRPr="00A25D4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82BF9" w:rsidRPr="00A25D49">
        <w:rPr>
          <w:rFonts w:asciiTheme="majorHAnsi" w:hAnsiTheme="majorHAnsi" w:cstheme="majorHAnsi"/>
          <w:sz w:val="28"/>
          <w:szCs w:val="28"/>
        </w:rPr>
        <w:t>để tập hợ</w:t>
      </w:r>
      <w:r w:rsidR="00675580" w:rsidRPr="00A25D49">
        <w:rPr>
          <w:rFonts w:asciiTheme="majorHAnsi" w:hAnsiTheme="majorHAnsi" w:cstheme="majorHAnsi"/>
          <w:sz w:val="28"/>
          <w:szCs w:val="28"/>
        </w:rPr>
        <w:t>p, vận động đoàn viên tham gia các hoạt động tình nguyện, phát huy sức trẻ</w:t>
      </w:r>
      <w:r w:rsidRPr="00A25D49">
        <w:rPr>
          <w:rFonts w:asciiTheme="majorHAnsi" w:hAnsiTheme="majorHAnsi" w:cstheme="majorHAnsi"/>
          <w:sz w:val="28"/>
          <w:szCs w:val="28"/>
        </w:rPr>
        <w:t>,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đ</w:t>
      </w:r>
      <w:r w:rsidRPr="00A25D49">
        <w:rPr>
          <w:rFonts w:asciiTheme="majorHAnsi" w:hAnsiTheme="majorHAnsi" w:cstheme="majorHAnsi"/>
          <w:sz w:val="28"/>
          <w:szCs w:val="28"/>
        </w:rPr>
        <w:t>ề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xu</w:t>
      </w:r>
      <w:r w:rsidRPr="00A25D49">
        <w:rPr>
          <w:rFonts w:asciiTheme="majorHAnsi" w:hAnsiTheme="majorHAnsi" w:cstheme="majorHAnsi"/>
          <w:sz w:val="28"/>
          <w:szCs w:val="28"/>
        </w:rPr>
        <w:t>ấ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t các ý tưởng, sáng kiến, xung kích trong lao động, học tập, công tác, tình nguyện chung sức cùng cộng đồng góp phần </w:t>
      </w:r>
      <w:r w:rsidRPr="00A25D49">
        <w:rPr>
          <w:rFonts w:asciiTheme="majorHAnsi" w:hAnsiTheme="majorHAnsi" w:cstheme="majorHAnsi"/>
          <w:sz w:val="28"/>
          <w:szCs w:val="28"/>
        </w:rPr>
        <w:t>thực hiện thắng lợi</w:t>
      </w:r>
      <w:r w:rsidR="00A01A6D" w:rsidRPr="00A25D49">
        <w:rPr>
          <w:rFonts w:asciiTheme="majorHAnsi" w:hAnsiTheme="majorHAnsi" w:cstheme="majorHAnsi"/>
          <w:sz w:val="28"/>
          <w:szCs w:val="28"/>
        </w:rPr>
        <w:t xml:space="preserve"> nhiệm vụ phát triển kinh tế - xã hội của địa phương và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="00A01A6D" w:rsidRPr="00A25D49">
        <w:rPr>
          <w:rFonts w:asciiTheme="majorHAnsi" w:hAnsiTheme="majorHAnsi" w:cstheme="majorHAnsi"/>
          <w:sz w:val="28"/>
          <w:szCs w:val="28"/>
        </w:rPr>
        <w:t>nâng cao chất lượng, năng lực chuyên môn, nghiệp vụ</w:t>
      </w:r>
      <w:r w:rsidR="00675580" w:rsidRPr="00A25D49">
        <w:rPr>
          <w:rFonts w:asciiTheme="majorHAnsi" w:hAnsiTheme="majorHAnsi" w:cstheme="majorHAnsi"/>
          <w:sz w:val="28"/>
          <w:szCs w:val="28"/>
        </w:rPr>
        <w:t>; thực hiện hiệu quả các hoạt động do Đoàn khởi xướng, phát động.</w:t>
      </w:r>
    </w:p>
    <w:p w:rsidR="00C21B82" w:rsidRPr="00A25D49" w:rsidRDefault="00A01A6D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3.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Góp phần chăm lo, hỗ trợ, nâng cao đời sống vật chất và tinh thần cho đoàn viên; tạo sân chơi </w:t>
      </w:r>
      <w:r w:rsidR="00782BF9" w:rsidRPr="00A25D49">
        <w:rPr>
          <w:rFonts w:asciiTheme="majorHAnsi" w:hAnsiTheme="majorHAnsi" w:cstheme="majorHAnsi"/>
          <w:sz w:val="28"/>
          <w:szCs w:val="28"/>
        </w:rPr>
        <w:t xml:space="preserve">lành mạnh, bổ ích cho đoàn viên. </w:t>
      </w:r>
      <w:r w:rsidR="00675580" w:rsidRPr="00A25D49">
        <w:rPr>
          <w:rFonts w:asciiTheme="majorHAnsi" w:hAnsiTheme="majorHAnsi" w:cstheme="majorHAnsi"/>
          <w:sz w:val="28"/>
          <w:szCs w:val="28"/>
        </w:rPr>
        <w:t>Đồng thời, kết h</w:t>
      </w:r>
      <w:r w:rsidRPr="00A25D49">
        <w:rPr>
          <w:rFonts w:asciiTheme="majorHAnsi" w:hAnsiTheme="majorHAnsi" w:cstheme="majorHAnsi"/>
          <w:sz w:val="28"/>
          <w:szCs w:val="28"/>
        </w:rPr>
        <w:t>ợ</w:t>
      </w:r>
      <w:r w:rsidR="00675580" w:rsidRPr="00A25D49">
        <w:rPr>
          <w:rFonts w:asciiTheme="majorHAnsi" w:hAnsiTheme="majorHAnsi" w:cstheme="majorHAnsi"/>
          <w:sz w:val="28"/>
          <w:szCs w:val="28"/>
        </w:rPr>
        <w:t>p khảo sát, nắm chắc tình hình đoàn viên, tổ chức cơ sở Đoàn trên địa bàn.</w:t>
      </w:r>
    </w:p>
    <w:p w:rsidR="00C21B82" w:rsidRPr="00A25D49" w:rsidRDefault="00C466B0" w:rsidP="00A8754A">
      <w:pPr>
        <w:pStyle w:val="Tiu20"/>
        <w:keepNext/>
        <w:keepLines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bookmarkStart w:id="3" w:name="bookmark2"/>
      <w:r w:rsidRPr="00A25D49">
        <w:rPr>
          <w:rFonts w:asciiTheme="majorHAnsi" w:hAnsiTheme="majorHAnsi" w:cstheme="majorHAnsi"/>
          <w:sz w:val="28"/>
          <w:szCs w:val="28"/>
        </w:rPr>
        <w:t>I</w:t>
      </w:r>
      <w:r w:rsidR="00675580" w:rsidRPr="00A25D49">
        <w:rPr>
          <w:rFonts w:asciiTheme="majorHAnsi" w:hAnsiTheme="majorHAnsi" w:cstheme="majorHAnsi"/>
          <w:sz w:val="28"/>
          <w:szCs w:val="28"/>
        </w:rPr>
        <w:t>I</w:t>
      </w:r>
      <w:r w:rsidR="00A01A6D" w:rsidRPr="00A25D49">
        <w:rPr>
          <w:rFonts w:asciiTheme="majorHAnsi" w:hAnsiTheme="majorHAnsi" w:cstheme="majorHAnsi"/>
          <w:sz w:val="28"/>
          <w:szCs w:val="28"/>
        </w:rPr>
        <w:t>.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NỘI DUNG, HÌNH THỨC</w:t>
      </w:r>
      <w:bookmarkEnd w:id="3"/>
    </w:p>
    <w:p w:rsidR="00C21B82" w:rsidRPr="00A25D49" w:rsidRDefault="00675580" w:rsidP="00A8754A">
      <w:pPr>
        <w:pStyle w:val="Vnbnnidung30"/>
        <w:shd w:val="clear" w:color="auto" w:fill="auto"/>
        <w:spacing w:before="120" w:after="120" w:line="240" w:lineRule="auto"/>
        <w:ind w:firstLine="527"/>
        <w:jc w:val="both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>1. Nội dung</w:t>
      </w:r>
    </w:p>
    <w:p w:rsidR="00A01A6D" w:rsidRPr="00A25D49" w:rsidRDefault="0067558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>- Tổ chức các hoạt động tuyên truyền giáo dục truyền thống 88 năm lịch sử vẻ vang của Đoàn TNCS Hồ Chí Minh; truyền thống của Đảng, của địa phương, đơn vị; tuyên truy</w:t>
      </w:r>
      <w:r w:rsidR="00A01A6D" w:rsidRPr="00A25D49">
        <w:rPr>
          <w:rFonts w:asciiTheme="majorHAnsi" w:hAnsiTheme="majorHAnsi" w:cstheme="majorHAnsi"/>
          <w:sz w:val="28"/>
          <w:szCs w:val="28"/>
        </w:rPr>
        <w:t>ề</w:t>
      </w:r>
      <w:r w:rsidRPr="00A25D49">
        <w:rPr>
          <w:rFonts w:asciiTheme="majorHAnsi" w:hAnsiTheme="majorHAnsi" w:cstheme="majorHAnsi"/>
          <w:sz w:val="28"/>
          <w:szCs w:val="28"/>
        </w:rPr>
        <w:t xml:space="preserve">n </w:t>
      </w:r>
      <w:r w:rsidR="00782BF9" w:rsidRPr="00A25D49">
        <w:rPr>
          <w:rFonts w:asciiTheme="majorHAnsi" w:hAnsiTheme="majorHAnsi" w:cstheme="majorHAnsi"/>
          <w:sz w:val="28"/>
          <w:szCs w:val="28"/>
        </w:rPr>
        <w:t xml:space="preserve">các </w:t>
      </w:r>
      <w:r w:rsidRPr="00A25D49">
        <w:rPr>
          <w:rFonts w:asciiTheme="majorHAnsi" w:hAnsiTheme="majorHAnsi" w:cstheme="majorHAnsi"/>
          <w:sz w:val="28"/>
          <w:szCs w:val="28"/>
        </w:rPr>
        <w:t>nghị quy</w:t>
      </w:r>
      <w:r w:rsidR="00A01A6D" w:rsidRPr="00A25D49">
        <w:rPr>
          <w:rFonts w:asciiTheme="majorHAnsi" w:hAnsiTheme="majorHAnsi" w:cstheme="majorHAnsi"/>
          <w:sz w:val="28"/>
          <w:szCs w:val="28"/>
        </w:rPr>
        <w:t>ế</w:t>
      </w:r>
      <w:r w:rsidRPr="00A25D49">
        <w:rPr>
          <w:rFonts w:asciiTheme="majorHAnsi" w:hAnsiTheme="majorHAnsi" w:cstheme="majorHAnsi"/>
          <w:sz w:val="28"/>
          <w:szCs w:val="28"/>
        </w:rPr>
        <w:t>t, chỉ tiêu, nhiệm vụ của tổ chức Đoàn trong nhiệm kỳ 2017-2022; các nghị quyết của Đảng; triển khai học tập và làm theo tư</w:t>
      </w:r>
      <w:r w:rsidR="00A01A6D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Fonts w:asciiTheme="majorHAnsi" w:hAnsiTheme="majorHAnsi" w:cstheme="majorHAnsi"/>
          <w:sz w:val="28"/>
          <w:szCs w:val="28"/>
        </w:rPr>
        <w:t xml:space="preserve">tưởng, đạo đức, phong cách Hồ Chí Minh; tổ chức sinh hoạt chính trị 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 xml:space="preserve">“Tuổi trẻ </w:t>
      </w:r>
      <w:r w:rsidR="00A01A6D" w:rsidRPr="00A25D49">
        <w:rPr>
          <w:rStyle w:val="Vnbnnidung2Innghing"/>
          <w:rFonts w:asciiTheme="majorHAnsi" w:hAnsiTheme="majorHAnsi" w:cstheme="majorHAnsi"/>
          <w:sz w:val="28"/>
          <w:szCs w:val="28"/>
        </w:rPr>
        <w:t>An Biên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 xml:space="preserve"> nhớ lời Di chúc theo chân Bác</w:t>
      </w:r>
      <w:r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”</w:t>
      </w:r>
      <w:r w:rsidRPr="00A25D49">
        <w:rPr>
          <w:rFonts w:asciiTheme="majorHAnsi" w:hAnsiTheme="majorHAnsi" w:cstheme="majorHAnsi"/>
          <w:sz w:val="28"/>
          <w:szCs w:val="28"/>
        </w:rPr>
        <w:t xml:space="preserve"> gắn với nhiệm vụ cụ thể của từng đoàn viên.</w:t>
      </w:r>
    </w:p>
    <w:p w:rsidR="00A01A6D" w:rsidRPr="00A25D49" w:rsidRDefault="00A01A6D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-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Tổ </w:t>
      </w:r>
      <w:r w:rsidR="00675580" w:rsidRPr="00A25D49">
        <w:rPr>
          <w:rStyle w:val="Vnbnnidung21"/>
          <w:rFonts w:asciiTheme="majorHAnsi" w:hAnsiTheme="majorHAnsi" w:cstheme="majorHAnsi"/>
          <w:sz w:val="28"/>
          <w:szCs w:val="28"/>
        </w:rPr>
        <w:t>chức Kết nạp đoàn viên mới; trao dan</w:t>
      </w:r>
      <w:r w:rsidR="00A8754A" w:rsidRPr="00A25D49">
        <w:rPr>
          <w:rStyle w:val="Vnbnnidung21"/>
          <w:rFonts w:asciiTheme="majorHAnsi" w:hAnsiTheme="majorHAnsi" w:cstheme="majorHAnsi"/>
          <w:sz w:val="28"/>
          <w:szCs w:val="28"/>
        </w:rPr>
        <w:t>h sách đoàn viên ưu tú cho Đảng; tuyên dương các giải thưởng.</w:t>
      </w:r>
    </w:p>
    <w:p w:rsidR="00C21B82" w:rsidRPr="00A25D49" w:rsidRDefault="00A01A6D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-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Tổ chức các hoạt động hỗ trợ: tư vấn sức khỏe, tư vấn pháp luật cho thanh </w:t>
      </w:r>
      <w:r w:rsidR="00675580" w:rsidRPr="00A25D49">
        <w:rPr>
          <w:rFonts w:asciiTheme="majorHAnsi" w:hAnsiTheme="majorHAnsi" w:cstheme="majorHAnsi"/>
          <w:sz w:val="28"/>
          <w:szCs w:val="28"/>
        </w:rPr>
        <w:lastRenderedPageBreak/>
        <w:t xml:space="preserve">niên; hỗ trợ triển khai các mô hình </w:t>
      </w:r>
      <w:r w:rsidR="00463FF5" w:rsidRPr="00A25D49">
        <w:rPr>
          <w:rFonts w:asciiTheme="majorHAnsi" w:hAnsiTheme="majorHAnsi" w:cstheme="majorHAnsi"/>
          <w:sz w:val="28"/>
          <w:szCs w:val="28"/>
        </w:rPr>
        <w:t>thanh niên làm kinh tế</w:t>
      </w:r>
      <w:r w:rsidR="00675580" w:rsidRPr="00A25D49">
        <w:rPr>
          <w:rFonts w:asciiTheme="majorHAnsi" w:hAnsiTheme="majorHAnsi" w:cstheme="majorHAnsi"/>
          <w:sz w:val="28"/>
          <w:szCs w:val="28"/>
        </w:rPr>
        <w:t>; giới thiệu việc làm; trao học bổng, tổ chức các hoạt động văn hóa, văn nghệ, thể dục thể thao...</w:t>
      </w:r>
    </w:p>
    <w:p w:rsidR="00C21B82" w:rsidRPr="00A25D49" w:rsidRDefault="00A01A6D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Style w:val="Vnbnnidung21"/>
          <w:rFonts w:asciiTheme="majorHAnsi" w:hAnsiTheme="majorHAnsi" w:cstheme="majorHAnsi"/>
          <w:sz w:val="28"/>
          <w:szCs w:val="28"/>
        </w:rPr>
        <w:t xml:space="preserve">- </w:t>
      </w:r>
      <w:r w:rsidR="00675580" w:rsidRPr="00A25D49">
        <w:rPr>
          <w:rStyle w:val="Vnbnnidung21"/>
          <w:rFonts w:asciiTheme="majorHAnsi" w:hAnsiTheme="majorHAnsi" w:cstheme="majorHAnsi"/>
          <w:sz w:val="28"/>
          <w:szCs w:val="28"/>
        </w:rPr>
        <w:t xml:space="preserve">Tổ chức các hoạt động tình nguyện góp phần nâng cao chất lượng tổ chức </w:t>
      </w:r>
      <w:r w:rsidR="00675580" w:rsidRPr="00A25D49">
        <w:rPr>
          <w:rFonts w:asciiTheme="majorHAnsi" w:hAnsiTheme="majorHAnsi" w:cstheme="majorHAnsi"/>
          <w:sz w:val="28"/>
          <w:szCs w:val="28"/>
        </w:rPr>
        <w:t>c</w:t>
      </w:r>
      <w:r w:rsidRPr="00A25D49">
        <w:rPr>
          <w:rFonts w:asciiTheme="majorHAnsi" w:hAnsiTheme="majorHAnsi" w:cstheme="majorHAnsi"/>
          <w:sz w:val="28"/>
          <w:szCs w:val="28"/>
        </w:rPr>
        <w:t>ơ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sở Đoàn, nắm chắc tình hình đoàn viên trên địa bàn dân cư. Triển khai các biện pháp quản lý đoàn viên 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 xml:space="preserve">(thực hiện quy trình cấp lại hồ sơ </w:t>
      </w:r>
      <w:r w:rsidR="005D0711" w:rsidRPr="00A25D49">
        <w:rPr>
          <w:rStyle w:val="Vnbnnidung2Innghing"/>
          <w:rFonts w:asciiTheme="majorHAnsi" w:hAnsiTheme="majorHAnsi" w:cstheme="majorHAnsi"/>
          <w:sz w:val="28"/>
          <w:szCs w:val="28"/>
        </w:rPr>
        <w:t xml:space="preserve">bị lạc mất 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cho đoàn viên; t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ổ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 xml:space="preserve"> chức ti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ế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p nhận, bàn giao đoàn viên về các cơ sở Đoàn phù hợp đ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ể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 xml:space="preserve"> quản lý...).</w:t>
      </w:r>
      <w:r w:rsidR="00675580" w:rsidRPr="00A25D49">
        <w:rPr>
          <w:rStyle w:val="Vnbnnidung24pt"/>
          <w:rFonts w:asciiTheme="majorHAnsi" w:hAnsiTheme="majorHAnsi" w:cstheme="majorHAnsi"/>
          <w:sz w:val="28"/>
          <w:szCs w:val="28"/>
        </w:rPr>
        <w:t xml:space="preserve"> </w:t>
      </w:r>
      <w:r w:rsidR="00675580" w:rsidRPr="00A25D49">
        <w:rPr>
          <w:rFonts w:asciiTheme="majorHAnsi" w:hAnsiTheme="majorHAnsi" w:cstheme="majorHAnsi"/>
          <w:sz w:val="28"/>
          <w:szCs w:val="28"/>
        </w:rPr>
        <w:t>T</w:t>
      </w:r>
      <w:r w:rsidRPr="00A25D49">
        <w:rPr>
          <w:rFonts w:asciiTheme="majorHAnsi" w:hAnsiTheme="majorHAnsi" w:cstheme="majorHAnsi"/>
          <w:sz w:val="28"/>
          <w:szCs w:val="28"/>
        </w:rPr>
        <w:t>ổ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chức các mô hình sinh hoạt </w:t>
      </w:r>
      <w:r w:rsidRPr="00A25D49">
        <w:rPr>
          <w:rFonts w:asciiTheme="majorHAnsi" w:hAnsiTheme="majorHAnsi" w:cstheme="majorHAnsi"/>
          <w:sz w:val="28"/>
          <w:szCs w:val="28"/>
        </w:rPr>
        <w:t xml:space="preserve">Chi </w:t>
      </w:r>
      <w:r w:rsidR="00782BF9" w:rsidRPr="00A25D49">
        <w:rPr>
          <w:rFonts w:asciiTheme="majorHAnsi" w:hAnsiTheme="majorHAnsi" w:cstheme="majorHAnsi"/>
          <w:sz w:val="28"/>
          <w:szCs w:val="28"/>
        </w:rPr>
        <w:t>đoàn phù hợ</w:t>
      </w:r>
      <w:r w:rsidR="00675580" w:rsidRPr="00A25D49">
        <w:rPr>
          <w:rFonts w:asciiTheme="majorHAnsi" w:hAnsiTheme="majorHAnsi" w:cstheme="majorHAnsi"/>
          <w:sz w:val="28"/>
          <w:szCs w:val="28"/>
        </w:rPr>
        <w:t>p.</w:t>
      </w:r>
    </w:p>
    <w:p w:rsidR="00C21B82" w:rsidRPr="00A25D49" w:rsidRDefault="00A01A6D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- </w:t>
      </w:r>
      <w:r w:rsidR="00675580" w:rsidRPr="00A25D49">
        <w:rPr>
          <w:rFonts w:asciiTheme="majorHAnsi" w:hAnsiTheme="majorHAnsi" w:cstheme="majorHAnsi"/>
          <w:sz w:val="28"/>
          <w:szCs w:val="28"/>
        </w:rPr>
        <w:t>Xây dựng các đội hình thanh niên tình nguyện, thanh niên xung kích đảm nhận những công trình, ph</w:t>
      </w:r>
      <w:r w:rsidR="00463FF5" w:rsidRPr="00A25D49">
        <w:rPr>
          <w:rFonts w:asciiTheme="majorHAnsi" w:hAnsiTheme="majorHAnsi" w:cstheme="majorHAnsi"/>
          <w:sz w:val="28"/>
          <w:szCs w:val="28"/>
        </w:rPr>
        <w:t>ầ</w:t>
      </w:r>
      <w:r w:rsidR="00675580" w:rsidRPr="00A25D49">
        <w:rPr>
          <w:rFonts w:asciiTheme="majorHAnsi" w:hAnsiTheme="majorHAnsi" w:cstheme="majorHAnsi"/>
          <w:sz w:val="28"/>
          <w:szCs w:val="28"/>
        </w:rPr>
        <w:t>n việc thanh niên g</w:t>
      </w:r>
      <w:r w:rsidRPr="00A25D49">
        <w:rPr>
          <w:rFonts w:asciiTheme="majorHAnsi" w:hAnsiTheme="majorHAnsi" w:cstheme="majorHAnsi"/>
          <w:sz w:val="28"/>
          <w:szCs w:val="28"/>
        </w:rPr>
        <w:t>ắ</w:t>
      </w:r>
      <w:r w:rsidR="00675580" w:rsidRPr="00A25D49">
        <w:rPr>
          <w:rFonts w:asciiTheme="majorHAnsi" w:hAnsiTheme="majorHAnsi" w:cstheme="majorHAnsi"/>
          <w:sz w:val="28"/>
          <w:szCs w:val="28"/>
        </w:rPr>
        <w:t>n với chủ đ</w:t>
      </w:r>
      <w:r w:rsidRPr="00A25D49">
        <w:rPr>
          <w:rFonts w:asciiTheme="majorHAnsi" w:hAnsiTheme="majorHAnsi" w:cstheme="majorHAnsi"/>
          <w:sz w:val="28"/>
          <w:szCs w:val="28"/>
        </w:rPr>
        <w:t>ề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“Công trình thanh niên làm theo lời Bác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”;</w:t>
      </w:r>
      <w:r w:rsidR="00675580" w:rsidRPr="00A25D49">
        <w:rPr>
          <w:rStyle w:val="Vnbnnidung24pt"/>
          <w:rFonts w:asciiTheme="majorHAnsi" w:hAnsiTheme="majorHAnsi" w:cstheme="majorHAnsi"/>
          <w:sz w:val="28"/>
          <w:szCs w:val="28"/>
        </w:rPr>
        <w:t xml:space="preserve"> </w:t>
      </w:r>
      <w:r w:rsidR="00675580" w:rsidRPr="00A25D49">
        <w:rPr>
          <w:rFonts w:asciiTheme="majorHAnsi" w:hAnsiTheme="majorHAnsi" w:cstheme="majorHAnsi"/>
          <w:sz w:val="28"/>
          <w:szCs w:val="28"/>
        </w:rPr>
        <w:t>t</w:t>
      </w:r>
      <w:r w:rsidRPr="00A25D49">
        <w:rPr>
          <w:rFonts w:asciiTheme="majorHAnsi" w:hAnsiTheme="majorHAnsi" w:cstheme="majorHAnsi"/>
          <w:sz w:val="28"/>
          <w:szCs w:val="28"/>
        </w:rPr>
        <w:t>ổ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chức các hoạt động chung sức cùng cộng đ</w:t>
      </w:r>
      <w:r w:rsidRPr="00A25D49">
        <w:rPr>
          <w:rFonts w:asciiTheme="majorHAnsi" w:hAnsiTheme="majorHAnsi" w:cstheme="majorHAnsi"/>
          <w:sz w:val="28"/>
          <w:szCs w:val="28"/>
        </w:rPr>
        <w:t>ộ</w:t>
      </w:r>
      <w:r w:rsidR="00675580" w:rsidRPr="00A25D49">
        <w:rPr>
          <w:rFonts w:asciiTheme="majorHAnsi" w:hAnsiTheme="majorHAnsi" w:cstheme="majorHAnsi"/>
          <w:sz w:val="28"/>
          <w:szCs w:val="28"/>
        </w:rPr>
        <w:t>ng nh</w:t>
      </w:r>
      <w:r w:rsidRPr="00A25D49">
        <w:rPr>
          <w:rFonts w:asciiTheme="majorHAnsi" w:hAnsiTheme="majorHAnsi" w:cstheme="majorHAnsi"/>
          <w:sz w:val="28"/>
          <w:szCs w:val="28"/>
        </w:rPr>
        <w:t>ằ</w:t>
      </w:r>
      <w:r w:rsidR="00675580" w:rsidRPr="00A25D49">
        <w:rPr>
          <w:rFonts w:asciiTheme="majorHAnsi" w:hAnsiTheme="majorHAnsi" w:cstheme="majorHAnsi"/>
          <w:sz w:val="28"/>
          <w:szCs w:val="28"/>
        </w:rPr>
        <w:t>m phát huy tinh thần xung kích, tình nguyện của đoàn viên thanh niên như: vệ sinh môi trường, trồng cây xanh, thăm hỏi, tặng quà thanh thiếu nhi, gia đ</w:t>
      </w:r>
      <w:r w:rsidRPr="00A25D49">
        <w:rPr>
          <w:rFonts w:asciiTheme="majorHAnsi" w:hAnsiTheme="majorHAnsi" w:cstheme="majorHAnsi"/>
          <w:sz w:val="28"/>
          <w:szCs w:val="28"/>
        </w:rPr>
        <w:t>ì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nh chính sách </w:t>
      </w:r>
      <w:r w:rsidR="00675580" w:rsidRPr="00A25D49">
        <w:rPr>
          <w:rStyle w:val="Vnbnnidung21"/>
          <w:rFonts w:asciiTheme="majorHAnsi" w:hAnsiTheme="majorHAnsi" w:cstheme="majorHAnsi"/>
          <w:sz w:val="28"/>
          <w:szCs w:val="28"/>
        </w:rPr>
        <w:t xml:space="preserve">và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nhân dân có hoàn cảnh </w:t>
      </w:r>
      <w:r w:rsidR="00675580" w:rsidRPr="00A25D49">
        <w:rPr>
          <w:rStyle w:val="Vnbnnidung21"/>
          <w:rFonts w:asciiTheme="majorHAnsi" w:hAnsiTheme="majorHAnsi" w:cstheme="majorHAnsi"/>
          <w:sz w:val="28"/>
          <w:szCs w:val="28"/>
        </w:rPr>
        <w:t>khó khăn.</w:t>
      </w:r>
    </w:p>
    <w:p w:rsidR="00C21B82" w:rsidRPr="00A25D49" w:rsidRDefault="00675580" w:rsidP="00A8754A">
      <w:pPr>
        <w:pStyle w:val="Tiu20"/>
        <w:keepNext/>
        <w:keepLines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bookmarkStart w:id="4" w:name="bookmark3"/>
      <w:r w:rsidRPr="00A25D49">
        <w:rPr>
          <w:rFonts w:asciiTheme="majorHAnsi" w:hAnsiTheme="majorHAnsi" w:cstheme="majorHAnsi"/>
          <w:sz w:val="28"/>
          <w:szCs w:val="28"/>
        </w:rPr>
        <w:t>2. Hình thức tổ ch</w:t>
      </w:r>
      <w:bookmarkEnd w:id="4"/>
      <w:r w:rsidR="00A947A6" w:rsidRPr="00A25D49">
        <w:rPr>
          <w:rFonts w:asciiTheme="majorHAnsi" w:hAnsiTheme="majorHAnsi" w:cstheme="majorHAnsi"/>
          <w:sz w:val="28"/>
          <w:szCs w:val="28"/>
        </w:rPr>
        <w:t>ức</w:t>
      </w:r>
    </w:p>
    <w:p w:rsidR="00C21B82" w:rsidRPr="00A25D49" w:rsidRDefault="0011506C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-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Tổ chức 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“Ngày đoàn viên</w:t>
      </w:r>
      <w:r w:rsidR="00675580"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”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theo hướng linh hoạt,</w:t>
      </w:r>
      <w:r w:rsidR="005D0711" w:rsidRPr="00A25D49">
        <w:rPr>
          <w:rFonts w:asciiTheme="majorHAnsi" w:hAnsiTheme="majorHAnsi" w:cstheme="majorHAnsi"/>
          <w:sz w:val="28"/>
          <w:szCs w:val="28"/>
        </w:rPr>
        <w:t xml:space="preserve"> tạo không khí thi đua sôi nổi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, năng động, </w:t>
      </w:r>
      <w:r w:rsidR="005D0711" w:rsidRPr="00A25D49">
        <w:rPr>
          <w:rFonts w:asciiTheme="majorHAnsi" w:hAnsiTheme="majorHAnsi" w:cstheme="majorHAnsi"/>
          <w:sz w:val="28"/>
          <w:szCs w:val="28"/>
        </w:rPr>
        <w:t xml:space="preserve">sáng tạo, </w:t>
      </w:r>
      <w:r w:rsidR="00675580" w:rsidRPr="00A25D49">
        <w:rPr>
          <w:rFonts w:asciiTheme="majorHAnsi" w:hAnsiTheme="majorHAnsi" w:cstheme="majorHAnsi"/>
          <w:sz w:val="28"/>
          <w:szCs w:val="28"/>
        </w:rPr>
        <w:t>phát huy tinh thần tình nguyện của đoàn viên thanh niên, thể hiện sự đồng hành của tổ chức Đoàn, sự gắn kết giữa các tập th</w:t>
      </w:r>
      <w:r w:rsidRPr="00A25D49">
        <w:rPr>
          <w:rFonts w:asciiTheme="majorHAnsi" w:hAnsiTheme="majorHAnsi" w:cstheme="majorHAnsi"/>
          <w:sz w:val="28"/>
          <w:szCs w:val="28"/>
        </w:rPr>
        <w:t>ể,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đơn vị và giữa các đoàn viên thanh niên. Có thể t</w:t>
      </w:r>
      <w:r w:rsidRPr="00A25D49">
        <w:rPr>
          <w:rFonts w:asciiTheme="majorHAnsi" w:hAnsiTheme="majorHAnsi" w:cstheme="majorHAnsi"/>
          <w:sz w:val="28"/>
          <w:szCs w:val="28"/>
        </w:rPr>
        <w:t>ổ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chức </w:t>
      </w:r>
      <w:r w:rsidR="005D0711" w:rsidRPr="00A25D49">
        <w:rPr>
          <w:rFonts w:asciiTheme="majorHAnsi" w:hAnsiTheme="majorHAnsi" w:cstheme="majorHAnsi"/>
          <w:sz w:val="28"/>
          <w:szCs w:val="28"/>
        </w:rPr>
        <w:t>bằng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nhiều hình thức như:</w:t>
      </w:r>
    </w:p>
    <w:p w:rsidR="00C21B82" w:rsidRPr="00A25D49" w:rsidRDefault="0067558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>+ Tổ chức ra mắt Chi đoàn; liên hoan Câu lạc bộ đội, nhóm; ra mắt các đội hình tình nguyện; tổ chức trang trọng, ấn tượng Lễ kết nạp đoàn viên mới; trao danh sách đoàn viên ưu tú cho Đảng; tuyên dương, khen thưởng các tập th</w:t>
      </w:r>
      <w:r w:rsidR="0011506C" w:rsidRPr="00A25D49">
        <w:rPr>
          <w:rFonts w:asciiTheme="majorHAnsi" w:hAnsiTheme="majorHAnsi" w:cstheme="majorHAnsi"/>
          <w:sz w:val="28"/>
          <w:szCs w:val="28"/>
        </w:rPr>
        <w:t>ể</w:t>
      </w:r>
      <w:r w:rsidRPr="00A25D49">
        <w:rPr>
          <w:rFonts w:asciiTheme="majorHAnsi" w:hAnsiTheme="majorHAnsi" w:cstheme="majorHAnsi"/>
          <w:sz w:val="28"/>
          <w:szCs w:val="28"/>
        </w:rPr>
        <w:t>, đoàn viên có thành tích xuất sắc trên các lĩnh v</w:t>
      </w:r>
      <w:r w:rsidR="0011506C" w:rsidRPr="00A25D49">
        <w:rPr>
          <w:rFonts w:asciiTheme="majorHAnsi" w:hAnsiTheme="majorHAnsi" w:cstheme="majorHAnsi"/>
          <w:sz w:val="28"/>
          <w:szCs w:val="28"/>
        </w:rPr>
        <w:t>ự</w:t>
      </w:r>
      <w:r w:rsidRPr="00A25D49">
        <w:rPr>
          <w:rFonts w:asciiTheme="majorHAnsi" w:hAnsiTheme="majorHAnsi" w:cstheme="majorHAnsi"/>
          <w:sz w:val="28"/>
          <w:szCs w:val="28"/>
        </w:rPr>
        <w:t>c.</w:t>
      </w:r>
    </w:p>
    <w:p w:rsidR="00C21B82" w:rsidRPr="00A25D49" w:rsidRDefault="0067558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+ Tổ chức các hội thi, </w:t>
      </w:r>
      <w:r w:rsidR="0011506C" w:rsidRPr="00A25D49">
        <w:rPr>
          <w:rFonts w:asciiTheme="majorHAnsi" w:hAnsiTheme="majorHAnsi" w:cstheme="majorHAnsi"/>
          <w:sz w:val="28"/>
          <w:szCs w:val="28"/>
        </w:rPr>
        <w:t>hội diễn</w:t>
      </w:r>
      <w:r w:rsidRPr="00A25D49">
        <w:rPr>
          <w:rFonts w:asciiTheme="majorHAnsi" w:hAnsiTheme="majorHAnsi" w:cstheme="majorHAnsi"/>
          <w:sz w:val="28"/>
          <w:szCs w:val="28"/>
        </w:rPr>
        <w:t>, các hoạt động chung sức cùng cộng đồng nhằm phát huy tinh thần xung kích, tình nguyện, sáng tạo của mỗi đoàn viên; giới thiệu, chia sẽ những giải pháp, những sáng kiến, cải tiến kỹ thuật, nâng cao hiệu quả trong học tập, lao động, sản xuất kinh doanh của đơn vị.</w:t>
      </w:r>
    </w:p>
    <w:p w:rsidR="0011506C" w:rsidRPr="00A25D49" w:rsidRDefault="0067558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+ Tổ chức các hoạt động về nguồn, hội </w:t>
      </w:r>
      <w:r w:rsidR="0011506C" w:rsidRPr="00A25D49">
        <w:rPr>
          <w:rFonts w:asciiTheme="majorHAnsi" w:hAnsiTheme="majorHAnsi" w:cstheme="majorHAnsi"/>
          <w:sz w:val="28"/>
          <w:szCs w:val="28"/>
        </w:rPr>
        <w:t>trạ</w:t>
      </w:r>
      <w:r w:rsidRPr="00A25D49">
        <w:rPr>
          <w:rFonts w:asciiTheme="majorHAnsi" w:hAnsiTheme="majorHAnsi" w:cstheme="majorHAnsi"/>
          <w:sz w:val="28"/>
          <w:szCs w:val="28"/>
        </w:rPr>
        <w:t>i truyền thống, hội thao, hội thi duyên dáng, văn hóa văn nghệ trong đoàn viên</w:t>
      </w:r>
      <w:r w:rsidR="00050209" w:rsidRPr="00A25D49">
        <w:rPr>
          <w:rFonts w:asciiTheme="majorHAnsi" w:hAnsiTheme="majorHAnsi" w:cstheme="majorHAnsi"/>
          <w:sz w:val="28"/>
          <w:szCs w:val="28"/>
        </w:rPr>
        <w:t>, thanh niên</w:t>
      </w:r>
      <w:r w:rsidRPr="00A25D49">
        <w:rPr>
          <w:rFonts w:asciiTheme="majorHAnsi" w:hAnsiTheme="majorHAnsi" w:cstheme="majorHAnsi"/>
          <w:sz w:val="28"/>
          <w:szCs w:val="28"/>
        </w:rPr>
        <w:t>;</w:t>
      </w:r>
      <w:r w:rsidR="00050209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Fonts w:asciiTheme="majorHAnsi" w:hAnsiTheme="majorHAnsi" w:cstheme="majorHAnsi"/>
          <w:sz w:val="28"/>
          <w:szCs w:val="28"/>
        </w:rPr>
        <w:t xml:space="preserve">gây quỹ hỗ </w:t>
      </w:r>
      <w:r w:rsidR="0011506C" w:rsidRPr="00A25D49">
        <w:rPr>
          <w:rFonts w:asciiTheme="majorHAnsi" w:hAnsiTheme="majorHAnsi" w:cstheme="majorHAnsi"/>
          <w:sz w:val="28"/>
          <w:szCs w:val="28"/>
        </w:rPr>
        <w:t>tr</w:t>
      </w:r>
      <w:r w:rsidRPr="00A25D49">
        <w:rPr>
          <w:rFonts w:asciiTheme="majorHAnsi" w:hAnsiTheme="majorHAnsi" w:cstheme="majorHAnsi"/>
          <w:sz w:val="28"/>
          <w:szCs w:val="28"/>
        </w:rPr>
        <w:t>ợ các gia đình cán bộ đoàn, đoàn viên, thanh thiếu nhi và nhân dân có hoàn cảnh khó khăn.</w:t>
      </w:r>
      <w:r w:rsidR="0011506C" w:rsidRPr="00A25D4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21B82" w:rsidRPr="00A25D49" w:rsidRDefault="0067558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+ Tổ chức phát động các cuộc thi tìm hiểu về phong trào thanh niên tình nguyện </w:t>
      </w:r>
      <w:r w:rsidR="00F74756" w:rsidRPr="00A25D49">
        <w:rPr>
          <w:rFonts w:asciiTheme="majorHAnsi" w:hAnsiTheme="majorHAnsi" w:cstheme="majorHAnsi"/>
          <w:sz w:val="28"/>
          <w:szCs w:val="28"/>
        </w:rPr>
        <w:t xml:space="preserve">nhằm </w:t>
      </w:r>
      <w:r w:rsidRPr="00A25D49">
        <w:rPr>
          <w:rFonts w:asciiTheme="majorHAnsi" w:hAnsiTheme="majorHAnsi" w:cstheme="majorHAnsi"/>
          <w:sz w:val="28"/>
          <w:szCs w:val="28"/>
        </w:rPr>
        <w:t>hướng tới kỷ niệm 20 năm phong t</w:t>
      </w:r>
      <w:r w:rsidR="0011506C" w:rsidRPr="00A25D49">
        <w:rPr>
          <w:rFonts w:asciiTheme="majorHAnsi" w:hAnsiTheme="majorHAnsi" w:cstheme="majorHAnsi"/>
          <w:sz w:val="28"/>
          <w:szCs w:val="28"/>
        </w:rPr>
        <w:t xml:space="preserve">rào thanh niên tình nguyện như: </w:t>
      </w:r>
      <w:r w:rsidRPr="00A25D49">
        <w:rPr>
          <w:rFonts w:asciiTheme="majorHAnsi" w:hAnsiTheme="majorHAnsi" w:cstheme="majorHAnsi"/>
          <w:sz w:val="28"/>
          <w:szCs w:val="28"/>
        </w:rPr>
        <w:t>cuộc</w:t>
      </w:r>
      <w:r w:rsidR="0011506C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Fonts w:asciiTheme="majorHAnsi" w:hAnsiTheme="majorHAnsi" w:cstheme="majorHAnsi"/>
          <w:sz w:val="28"/>
          <w:szCs w:val="28"/>
        </w:rPr>
        <w:t>thi</w:t>
      </w:r>
      <w:r w:rsidR="0011506C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Fonts w:asciiTheme="majorHAnsi" w:hAnsiTheme="majorHAnsi" w:cstheme="majorHAnsi"/>
          <w:sz w:val="28"/>
          <w:szCs w:val="28"/>
        </w:rPr>
        <w:t xml:space="preserve">ảnh 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“Khoảnh khắc tình nguyện”,</w:t>
      </w:r>
      <w:r w:rsidRPr="00A25D49">
        <w:rPr>
          <w:rStyle w:val="Vnbnnidung24pt"/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Fonts w:asciiTheme="majorHAnsi" w:hAnsiTheme="majorHAnsi" w:cstheme="majorHAnsi"/>
          <w:sz w:val="28"/>
          <w:szCs w:val="28"/>
        </w:rPr>
        <w:t xml:space="preserve">thi viết về 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“Gư</w:t>
      </w:r>
      <w:r w:rsidR="0011506C" w:rsidRPr="00A25D49">
        <w:rPr>
          <w:rStyle w:val="Vnbnnidung2Innghing"/>
          <w:rFonts w:asciiTheme="majorHAnsi" w:hAnsiTheme="majorHAnsi" w:cstheme="majorHAnsi"/>
          <w:sz w:val="28"/>
          <w:szCs w:val="28"/>
        </w:rPr>
        <w:t>ơn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g s</w:t>
      </w:r>
      <w:r w:rsidR="0011506C" w:rsidRPr="00A25D49">
        <w:rPr>
          <w:rStyle w:val="Vnbnnidung2Innghing"/>
          <w:rFonts w:asciiTheme="majorHAnsi" w:hAnsiTheme="majorHAnsi" w:cstheme="majorHAnsi"/>
          <w:sz w:val="28"/>
          <w:szCs w:val="28"/>
        </w:rPr>
        <w:t>á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ng Thanh niên tình nguyện</w:t>
      </w:r>
      <w:r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”,</w:t>
      </w:r>
      <w:r w:rsidRPr="00A25D49">
        <w:rPr>
          <w:rFonts w:asciiTheme="majorHAnsi" w:hAnsiTheme="majorHAnsi" w:cstheme="majorHAnsi"/>
          <w:sz w:val="28"/>
          <w:szCs w:val="28"/>
        </w:rPr>
        <w:t xml:space="preserve"> thi viết nhật ký 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“Dấu ấn hành trình xanh</w:t>
      </w:r>
      <w:r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”</w:t>
      </w:r>
      <w:r w:rsidRPr="00A25D49">
        <w:rPr>
          <w:rFonts w:asciiTheme="majorHAnsi" w:hAnsiTheme="majorHAnsi" w:cstheme="majorHAnsi"/>
          <w:sz w:val="28"/>
          <w:szCs w:val="28"/>
        </w:rPr>
        <w:t xml:space="preserve"> phát động trong đoàn viên thanh niên tích cực tham gia hưởng ứng 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“Ngày thứ bảy tình nguyện</w:t>
      </w:r>
      <w:r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”,</w:t>
      </w:r>
      <w:r w:rsidRPr="00A25D49">
        <w:rPr>
          <w:rStyle w:val="Vnbnnidung2Inm"/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Style w:val="Vnbnnidung2Innghing"/>
          <w:rFonts w:asciiTheme="majorHAnsi" w:hAnsiTheme="majorHAnsi" w:cstheme="majorHAnsi"/>
          <w:sz w:val="28"/>
          <w:szCs w:val="28"/>
        </w:rPr>
        <w:t>“Ngày chủ nhật xanh</w:t>
      </w:r>
      <w:r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”,</w:t>
      </w:r>
      <w:r w:rsidRPr="00A25D49">
        <w:rPr>
          <w:rFonts w:asciiTheme="majorHAnsi" w:hAnsiTheme="majorHAnsi" w:cstheme="majorHAnsi"/>
          <w:sz w:val="28"/>
          <w:szCs w:val="28"/>
        </w:rPr>
        <w:t xml:space="preserve"> thường xuyên tham gia các hoạt động tình nguyện do Đoàn, Hội tổ chức.</w:t>
      </w:r>
    </w:p>
    <w:p w:rsidR="00C21B82" w:rsidRPr="00A25D49" w:rsidRDefault="0011506C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>- Các cơ sở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Đoàn trực thuộc căn cứ điều kiện cụ thể của từng địa phương, đơn vị để tổ chức </w:t>
      </w:r>
      <w:r w:rsidR="00675580" w:rsidRPr="00A25D49">
        <w:rPr>
          <w:rStyle w:val="Vnbnnidung2Innghing"/>
          <w:rFonts w:asciiTheme="majorHAnsi" w:hAnsiTheme="majorHAnsi" w:cstheme="majorHAnsi"/>
          <w:sz w:val="28"/>
          <w:szCs w:val="28"/>
        </w:rPr>
        <w:t>“Ngày đoàn viên</w:t>
      </w:r>
      <w:r w:rsidR="00675580" w:rsidRPr="00A25D49">
        <w:rPr>
          <w:rStyle w:val="Vnbnnidung2Inm"/>
          <w:rFonts w:asciiTheme="majorHAnsi" w:hAnsiTheme="majorHAnsi" w:cstheme="majorHAnsi"/>
          <w:b w:val="0"/>
          <w:sz w:val="28"/>
          <w:szCs w:val="28"/>
        </w:rPr>
        <w:t>”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nhằm tạo sự lan tỏa trong đoàn viên, thanh niên.</w:t>
      </w:r>
    </w:p>
    <w:p w:rsidR="00C21B82" w:rsidRPr="00A25D49" w:rsidRDefault="00C466B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b/>
          <w:sz w:val="28"/>
          <w:szCs w:val="28"/>
        </w:rPr>
      </w:pPr>
      <w:bookmarkStart w:id="5" w:name="bookmark4"/>
      <w:r w:rsidRPr="00A25D49">
        <w:rPr>
          <w:rStyle w:val="Tiu218pt"/>
          <w:rFonts w:asciiTheme="majorHAnsi" w:hAnsiTheme="majorHAnsi" w:cstheme="majorHAnsi"/>
          <w:bCs w:val="0"/>
          <w:sz w:val="28"/>
          <w:szCs w:val="28"/>
        </w:rPr>
        <w:t>I</w:t>
      </w:r>
      <w:r w:rsidR="0011506C" w:rsidRPr="00A25D49">
        <w:rPr>
          <w:rStyle w:val="Tiu218pt"/>
          <w:rFonts w:asciiTheme="majorHAnsi" w:hAnsiTheme="majorHAnsi" w:cstheme="majorHAnsi"/>
          <w:bCs w:val="0"/>
          <w:sz w:val="28"/>
          <w:szCs w:val="28"/>
        </w:rPr>
        <w:t>II.</w:t>
      </w:r>
      <w:r w:rsidR="00675580" w:rsidRPr="00A25D49">
        <w:rPr>
          <w:rStyle w:val="Tiu218pt"/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675580" w:rsidRPr="00A25D49">
        <w:rPr>
          <w:rFonts w:asciiTheme="majorHAnsi" w:hAnsiTheme="majorHAnsi" w:cstheme="majorHAnsi"/>
          <w:b/>
          <w:sz w:val="28"/>
          <w:szCs w:val="28"/>
        </w:rPr>
        <w:t>THỜI GIAN, ĐỊA ĐIỂM</w:t>
      </w:r>
      <w:bookmarkEnd w:id="5"/>
      <w:r w:rsidR="0011506C" w:rsidRPr="00A25D49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C21B82" w:rsidRPr="00A25D49" w:rsidRDefault="0011506C" w:rsidP="00A8754A">
      <w:pPr>
        <w:pStyle w:val="Tiu20"/>
        <w:keepNext/>
        <w:keepLines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bookmarkStart w:id="6" w:name="bookmark5"/>
      <w:r w:rsidRPr="00A25D49">
        <w:rPr>
          <w:rFonts w:asciiTheme="majorHAnsi" w:hAnsiTheme="majorHAnsi" w:cstheme="majorHAnsi"/>
          <w:sz w:val="28"/>
          <w:szCs w:val="28"/>
        </w:rPr>
        <w:lastRenderedPageBreak/>
        <w:t xml:space="preserve">1. </w:t>
      </w:r>
      <w:r w:rsidR="00675580" w:rsidRPr="00A25D49">
        <w:rPr>
          <w:rFonts w:asciiTheme="majorHAnsi" w:hAnsiTheme="majorHAnsi" w:cstheme="majorHAnsi"/>
          <w:sz w:val="28"/>
          <w:szCs w:val="28"/>
        </w:rPr>
        <w:t>Th</w:t>
      </w:r>
      <w:r w:rsidRPr="00A25D49">
        <w:rPr>
          <w:rFonts w:asciiTheme="majorHAnsi" w:hAnsiTheme="majorHAnsi" w:cstheme="majorHAnsi"/>
          <w:sz w:val="28"/>
          <w:szCs w:val="28"/>
        </w:rPr>
        <w:t>ờ</w:t>
      </w:r>
      <w:r w:rsidR="00675580" w:rsidRPr="00A25D49">
        <w:rPr>
          <w:rFonts w:asciiTheme="majorHAnsi" w:hAnsiTheme="majorHAnsi" w:cstheme="majorHAnsi"/>
          <w:sz w:val="28"/>
          <w:szCs w:val="28"/>
        </w:rPr>
        <w:t>i gian</w:t>
      </w:r>
      <w:bookmarkEnd w:id="6"/>
    </w:p>
    <w:p w:rsidR="00C21B82" w:rsidRPr="00A25D49" w:rsidRDefault="0011506C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- </w:t>
      </w:r>
      <w:r w:rsidR="00675580" w:rsidRPr="00A25D49">
        <w:rPr>
          <w:rFonts w:asciiTheme="majorHAnsi" w:hAnsiTheme="majorHAnsi" w:cstheme="majorHAnsi"/>
          <w:sz w:val="28"/>
          <w:szCs w:val="28"/>
        </w:rPr>
        <w:t>Ngày đoàn viên cấp h</w:t>
      </w:r>
      <w:r w:rsidRPr="00A25D49">
        <w:rPr>
          <w:rFonts w:asciiTheme="majorHAnsi" w:hAnsiTheme="majorHAnsi" w:cstheme="majorHAnsi"/>
          <w:sz w:val="28"/>
          <w:szCs w:val="28"/>
        </w:rPr>
        <w:t>uyện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tổ chức</w:t>
      </w:r>
      <w:r w:rsidR="00050209" w:rsidRPr="00A25D49">
        <w:rPr>
          <w:rFonts w:asciiTheme="majorHAnsi" w:hAnsiTheme="majorHAnsi" w:cstheme="majorHAnsi"/>
          <w:sz w:val="28"/>
          <w:szCs w:val="28"/>
        </w:rPr>
        <w:t xml:space="preserve"> vào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ngày </w:t>
      </w:r>
      <w:r w:rsidR="00212DBC" w:rsidRPr="00212DBC">
        <w:rPr>
          <w:rStyle w:val="Vnbnnidung2Inm0"/>
          <w:rFonts w:asciiTheme="majorHAnsi" w:hAnsiTheme="majorHAnsi" w:cstheme="majorHAnsi"/>
          <w:sz w:val="28"/>
          <w:szCs w:val="28"/>
        </w:rPr>
        <w:t>23</w:t>
      </w:r>
      <w:r w:rsidR="00675580" w:rsidRPr="00A25D49">
        <w:rPr>
          <w:rStyle w:val="Vnbnnidung2Inm0"/>
          <w:rFonts w:asciiTheme="majorHAnsi" w:hAnsiTheme="majorHAnsi" w:cstheme="majorHAnsi"/>
          <w:sz w:val="28"/>
          <w:szCs w:val="28"/>
        </w:rPr>
        <w:t>/3/2019.</w:t>
      </w:r>
    </w:p>
    <w:p w:rsidR="00C21B82" w:rsidRPr="00A25D49" w:rsidRDefault="0011506C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- </w:t>
      </w:r>
      <w:r w:rsidR="00675580" w:rsidRPr="00A25D49">
        <w:rPr>
          <w:rFonts w:asciiTheme="majorHAnsi" w:hAnsiTheme="majorHAnsi" w:cstheme="majorHAnsi"/>
          <w:sz w:val="28"/>
          <w:szCs w:val="28"/>
        </w:rPr>
        <w:t>Các đơn</w:t>
      </w:r>
      <w:r w:rsidR="007E3842" w:rsidRPr="00A25D49">
        <w:rPr>
          <w:rFonts w:asciiTheme="majorHAnsi" w:hAnsiTheme="majorHAnsi" w:cstheme="majorHAnsi"/>
          <w:sz w:val="28"/>
          <w:szCs w:val="28"/>
        </w:rPr>
        <w:t xml:space="preserve"> vị còn lại tổ chức trong khoảng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thời gian </w:t>
      </w:r>
      <w:r w:rsidR="00675580" w:rsidRPr="00A25D49">
        <w:rPr>
          <w:rStyle w:val="Vnbnnidung2Inm0"/>
          <w:rFonts w:asciiTheme="majorHAnsi" w:hAnsiTheme="majorHAnsi" w:cstheme="majorHAnsi"/>
          <w:sz w:val="28"/>
          <w:szCs w:val="28"/>
        </w:rPr>
        <w:t>từ ngày 1</w:t>
      </w:r>
      <w:r w:rsidRPr="00A25D49">
        <w:rPr>
          <w:rStyle w:val="Vnbnnidung2Inm0"/>
          <w:rFonts w:asciiTheme="majorHAnsi" w:hAnsiTheme="majorHAnsi" w:cstheme="majorHAnsi"/>
          <w:sz w:val="28"/>
          <w:szCs w:val="28"/>
        </w:rPr>
        <w:t>8</w:t>
      </w:r>
      <w:r w:rsidR="00675580" w:rsidRPr="00A25D49">
        <w:rPr>
          <w:rStyle w:val="Vnbnnidung2Inm0"/>
          <w:rFonts w:asciiTheme="majorHAnsi" w:hAnsiTheme="majorHAnsi" w:cstheme="majorHAnsi"/>
          <w:sz w:val="28"/>
          <w:szCs w:val="28"/>
        </w:rPr>
        <w:t>/3 đến ngày 26/3/2019.</w:t>
      </w:r>
    </w:p>
    <w:p w:rsidR="00C21B82" w:rsidRPr="00A25D49" w:rsidRDefault="0011506C" w:rsidP="00A8754A">
      <w:pPr>
        <w:pStyle w:val="Tiu20"/>
        <w:keepNext/>
        <w:keepLines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bookmarkStart w:id="7" w:name="bookmark6"/>
      <w:r w:rsidRPr="00A25D49">
        <w:rPr>
          <w:rFonts w:asciiTheme="majorHAnsi" w:hAnsiTheme="majorHAnsi" w:cstheme="majorHAnsi"/>
          <w:sz w:val="28"/>
          <w:szCs w:val="28"/>
        </w:rPr>
        <w:t xml:space="preserve">2. </w:t>
      </w:r>
      <w:r w:rsidR="00675580" w:rsidRPr="00A25D49">
        <w:rPr>
          <w:rFonts w:asciiTheme="majorHAnsi" w:hAnsiTheme="majorHAnsi" w:cstheme="majorHAnsi"/>
          <w:sz w:val="28"/>
          <w:szCs w:val="28"/>
        </w:rPr>
        <w:t>Đ</w:t>
      </w:r>
      <w:r w:rsidRPr="00A25D49">
        <w:rPr>
          <w:rFonts w:asciiTheme="majorHAnsi" w:hAnsiTheme="majorHAnsi" w:cstheme="majorHAnsi"/>
          <w:sz w:val="28"/>
          <w:szCs w:val="28"/>
        </w:rPr>
        <w:t>ịa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điểm</w:t>
      </w:r>
      <w:bookmarkEnd w:id="7"/>
    </w:p>
    <w:p w:rsidR="00C21B82" w:rsidRPr="00A25D49" w:rsidRDefault="00C466B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Huyện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đoàn </w:t>
      </w:r>
      <w:r w:rsidR="007E3842" w:rsidRPr="00A25D49">
        <w:rPr>
          <w:rFonts w:asciiTheme="majorHAnsi" w:hAnsiTheme="majorHAnsi" w:cstheme="majorHAnsi"/>
          <w:sz w:val="28"/>
          <w:szCs w:val="28"/>
        </w:rPr>
        <w:t>chọn x</w:t>
      </w:r>
      <w:r w:rsidR="00010CC7" w:rsidRPr="00A25D49">
        <w:rPr>
          <w:rFonts w:asciiTheme="majorHAnsi" w:hAnsiTheme="majorHAnsi" w:cstheme="majorHAnsi"/>
          <w:sz w:val="28"/>
          <w:szCs w:val="28"/>
        </w:rPr>
        <w:t xml:space="preserve">ã </w:t>
      </w:r>
      <w:r w:rsidRPr="00A25D49">
        <w:rPr>
          <w:rFonts w:asciiTheme="majorHAnsi" w:hAnsiTheme="majorHAnsi" w:cstheme="majorHAnsi"/>
          <w:sz w:val="28"/>
          <w:szCs w:val="28"/>
        </w:rPr>
        <w:t xml:space="preserve">Đoàn </w:t>
      </w:r>
      <w:r w:rsidR="00F74756" w:rsidRPr="00A25D49">
        <w:rPr>
          <w:rFonts w:asciiTheme="majorHAnsi" w:hAnsiTheme="majorHAnsi" w:cstheme="majorHAnsi"/>
          <w:sz w:val="28"/>
          <w:szCs w:val="28"/>
        </w:rPr>
        <w:t>Nam</w:t>
      </w:r>
      <w:r w:rsidRPr="00A25D49">
        <w:rPr>
          <w:rFonts w:asciiTheme="majorHAnsi" w:hAnsiTheme="majorHAnsi" w:cstheme="majorHAnsi"/>
          <w:sz w:val="28"/>
          <w:szCs w:val="28"/>
        </w:rPr>
        <w:t xml:space="preserve"> Yên</w:t>
      </w:r>
      <w:r w:rsidR="007E3842" w:rsidRPr="00A25D49">
        <w:rPr>
          <w:rFonts w:asciiTheme="majorHAnsi" w:hAnsiTheme="majorHAnsi" w:cstheme="majorHAnsi"/>
          <w:sz w:val="28"/>
          <w:szCs w:val="28"/>
        </w:rPr>
        <w:t xml:space="preserve"> phối hợp cùng Đoàn trường THPT Nam Yên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="007E3842" w:rsidRPr="00A25D49">
        <w:rPr>
          <w:rFonts w:asciiTheme="majorHAnsi" w:hAnsiTheme="majorHAnsi" w:cstheme="majorHAnsi"/>
          <w:sz w:val="28"/>
          <w:szCs w:val="28"/>
        </w:rPr>
        <w:t xml:space="preserve">làm </w:t>
      </w:r>
      <w:r w:rsidR="00675580" w:rsidRPr="00A25D49">
        <w:rPr>
          <w:rFonts w:asciiTheme="majorHAnsi" w:hAnsiTheme="majorHAnsi" w:cstheme="majorHAnsi"/>
          <w:sz w:val="28"/>
          <w:szCs w:val="28"/>
        </w:rPr>
        <w:t>điểm tổ chức</w:t>
      </w:r>
      <w:r w:rsidR="007E3842" w:rsidRPr="00A25D49">
        <w:rPr>
          <w:rFonts w:asciiTheme="majorHAnsi" w:hAnsiTheme="majorHAnsi" w:cstheme="majorHAnsi"/>
          <w:sz w:val="28"/>
          <w:szCs w:val="28"/>
        </w:rPr>
        <w:t xml:space="preserve"> cấp huyện</w:t>
      </w:r>
      <w:r w:rsidR="00675580" w:rsidRPr="00A25D49">
        <w:rPr>
          <w:rFonts w:asciiTheme="majorHAnsi" w:hAnsiTheme="majorHAnsi" w:cstheme="majorHAnsi"/>
          <w:sz w:val="28"/>
          <w:szCs w:val="28"/>
        </w:rPr>
        <w:t>. Các đơn vị còn lại lựa chọn địa điểm tổ chức tại những nơi đoàn viên, thanh niên ít có điều kiện tham gia sinh hoạt, hoạt động Đoàn, Hội</w:t>
      </w:r>
      <w:r w:rsidR="007E3842" w:rsidRPr="00A25D49">
        <w:rPr>
          <w:rFonts w:asciiTheme="majorHAnsi" w:hAnsiTheme="majorHAnsi" w:cstheme="majorHAnsi"/>
          <w:sz w:val="28"/>
          <w:szCs w:val="28"/>
        </w:rPr>
        <w:t xml:space="preserve"> hoặc di tích lịch sử, bia chiến công, bia chiến thắng</w:t>
      </w:r>
      <w:r w:rsidR="00675580" w:rsidRPr="00A25D49">
        <w:rPr>
          <w:rFonts w:asciiTheme="majorHAnsi" w:hAnsiTheme="majorHAnsi" w:cstheme="majorHAnsi"/>
          <w:sz w:val="28"/>
          <w:szCs w:val="28"/>
        </w:rPr>
        <w:t>.</w:t>
      </w:r>
    </w:p>
    <w:p w:rsidR="00C21B82" w:rsidRPr="00A25D49" w:rsidRDefault="00F74756" w:rsidP="00A8754A">
      <w:pPr>
        <w:pStyle w:val="Tiu20"/>
        <w:keepNext/>
        <w:keepLines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bookmarkStart w:id="8" w:name="bookmark7"/>
      <w:r w:rsidRPr="00A25D49">
        <w:rPr>
          <w:rFonts w:asciiTheme="majorHAnsi" w:hAnsiTheme="majorHAnsi" w:cstheme="majorHAnsi"/>
          <w:sz w:val="28"/>
          <w:szCs w:val="28"/>
        </w:rPr>
        <w:t>IV. TỔ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CHỨC THỰC HIỆN</w:t>
      </w:r>
      <w:bookmarkEnd w:id="8"/>
    </w:p>
    <w:p w:rsidR="00C21B82" w:rsidRPr="00A25D49" w:rsidRDefault="00675580" w:rsidP="00A8754A">
      <w:pPr>
        <w:pStyle w:val="Tiu20"/>
        <w:keepNext/>
        <w:keepLines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bookmarkStart w:id="9" w:name="bookmark8"/>
      <w:r w:rsidRPr="00A25D49">
        <w:rPr>
          <w:rFonts w:asciiTheme="majorHAnsi" w:hAnsiTheme="majorHAnsi" w:cstheme="majorHAnsi"/>
          <w:sz w:val="28"/>
          <w:szCs w:val="28"/>
        </w:rPr>
        <w:t xml:space="preserve">1. </w:t>
      </w:r>
      <w:r w:rsidR="00C466B0" w:rsidRPr="00A25D49">
        <w:rPr>
          <w:rFonts w:asciiTheme="majorHAnsi" w:hAnsiTheme="majorHAnsi" w:cstheme="majorHAnsi"/>
          <w:sz w:val="28"/>
          <w:szCs w:val="28"/>
        </w:rPr>
        <w:t>Huyện</w:t>
      </w:r>
      <w:r w:rsidRPr="00A25D49">
        <w:rPr>
          <w:rFonts w:asciiTheme="majorHAnsi" w:hAnsiTheme="majorHAnsi" w:cstheme="majorHAnsi"/>
          <w:sz w:val="28"/>
          <w:szCs w:val="28"/>
        </w:rPr>
        <w:t xml:space="preserve"> đoàn</w:t>
      </w:r>
      <w:bookmarkEnd w:id="9"/>
    </w:p>
    <w:p w:rsidR="00F74756" w:rsidRPr="00A25D49" w:rsidRDefault="00C466B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- Xây dựng </w:t>
      </w:r>
      <w:r w:rsidR="00F74756" w:rsidRPr="00A25D49">
        <w:rPr>
          <w:rFonts w:asciiTheme="majorHAnsi" w:hAnsiTheme="majorHAnsi" w:cstheme="majorHAnsi"/>
          <w:sz w:val="28"/>
          <w:szCs w:val="28"/>
        </w:rPr>
        <w:t xml:space="preserve">và triển khai </w:t>
      </w:r>
      <w:r w:rsidRPr="00A25D49">
        <w:rPr>
          <w:rFonts w:asciiTheme="majorHAnsi" w:hAnsiTheme="majorHAnsi" w:cstheme="majorHAnsi"/>
          <w:sz w:val="28"/>
          <w:szCs w:val="28"/>
        </w:rPr>
        <w:t>Kế hoạch đến các cơ sở Đoàn trực thuộc</w:t>
      </w:r>
      <w:r w:rsidR="00395DC3" w:rsidRPr="00A25D49">
        <w:rPr>
          <w:rFonts w:asciiTheme="majorHAnsi" w:hAnsiTheme="majorHAnsi" w:cstheme="majorHAnsi"/>
          <w:sz w:val="28"/>
          <w:szCs w:val="28"/>
        </w:rPr>
        <w:t xml:space="preserve"> đồng thời </w:t>
      </w:r>
      <w:r w:rsidR="00F74756" w:rsidRPr="00A25D49">
        <w:rPr>
          <w:rFonts w:asciiTheme="majorHAnsi" w:hAnsiTheme="majorHAnsi" w:cstheme="majorHAnsi"/>
          <w:sz w:val="28"/>
          <w:szCs w:val="28"/>
        </w:rPr>
        <w:t xml:space="preserve">theo dõi, chỉ đạo, đôn đốc, nhắc nhở các đơn vị tổ chức Ngày đoàn viên đảm bảo </w:t>
      </w:r>
      <w:r w:rsidR="00395DC3" w:rsidRPr="00A25D49">
        <w:rPr>
          <w:rFonts w:asciiTheme="majorHAnsi" w:hAnsiTheme="majorHAnsi" w:cstheme="majorHAnsi"/>
          <w:sz w:val="28"/>
          <w:szCs w:val="28"/>
        </w:rPr>
        <w:t xml:space="preserve">các nội dung </w:t>
      </w:r>
      <w:r w:rsidR="00F74756" w:rsidRPr="00A25D49">
        <w:rPr>
          <w:rFonts w:asciiTheme="majorHAnsi" w:hAnsiTheme="majorHAnsi" w:cstheme="majorHAnsi"/>
          <w:sz w:val="28"/>
          <w:szCs w:val="28"/>
        </w:rPr>
        <w:t>kế hoạch đề ra.</w:t>
      </w:r>
    </w:p>
    <w:p w:rsidR="00C466B0" w:rsidRPr="00A25D49" w:rsidRDefault="00C466B0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>- Ch</w:t>
      </w:r>
      <w:r w:rsidR="007E3842" w:rsidRPr="00A25D49">
        <w:rPr>
          <w:rFonts w:asciiTheme="majorHAnsi" w:hAnsiTheme="majorHAnsi" w:cstheme="majorHAnsi"/>
          <w:sz w:val="28"/>
          <w:szCs w:val="28"/>
        </w:rPr>
        <w:t>ủ trì, phối hợp với x</w:t>
      </w:r>
      <w:r w:rsidR="00395DC3" w:rsidRPr="00A25D49">
        <w:rPr>
          <w:rFonts w:asciiTheme="majorHAnsi" w:hAnsiTheme="majorHAnsi" w:cstheme="majorHAnsi"/>
          <w:sz w:val="28"/>
          <w:szCs w:val="28"/>
        </w:rPr>
        <w:t>ã Đoàn Nam</w:t>
      </w:r>
      <w:r w:rsidRPr="00A25D49">
        <w:rPr>
          <w:rFonts w:asciiTheme="majorHAnsi" w:hAnsiTheme="majorHAnsi" w:cstheme="majorHAnsi"/>
          <w:sz w:val="28"/>
          <w:szCs w:val="28"/>
        </w:rPr>
        <w:t xml:space="preserve"> Yên</w:t>
      </w:r>
      <w:r w:rsidR="007E3842" w:rsidRPr="00A25D49">
        <w:rPr>
          <w:rFonts w:asciiTheme="majorHAnsi" w:hAnsiTheme="majorHAnsi" w:cstheme="majorHAnsi"/>
          <w:sz w:val="28"/>
          <w:szCs w:val="28"/>
        </w:rPr>
        <w:t xml:space="preserve"> cùng Đoàn trường THPT Nam Yên</w:t>
      </w:r>
      <w:r w:rsidRPr="00A25D49">
        <w:rPr>
          <w:rFonts w:asciiTheme="majorHAnsi" w:hAnsiTheme="majorHAnsi" w:cstheme="majorHAnsi"/>
          <w:sz w:val="28"/>
          <w:szCs w:val="28"/>
        </w:rPr>
        <w:t xml:space="preserve"> tổ chức Ngày đoàn viên cấp huyện</w:t>
      </w:r>
      <w:r w:rsidR="00395DC3" w:rsidRPr="00A25D49">
        <w:rPr>
          <w:rFonts w:asciiTheme="majorHAnsi" w:hAnsiTheme="majorHAnsi" w:cstheme="majorHAnsi"/>
          <w:sz w:val="28"/>
          <w:szCs w:val="28"/>
        </w:rPr>
        <w:t>.</w:t>
      </w:r>
    </w:p>
    <w:p w:rsidR="00395DC3" w:rsidRPr="00A25D49" w:rsidRDefault="00395DC3" w:rsidP="00A8754A">
      <w:pPr>
        <w:pStyle w:val="Vnbnnidung20"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>- Tổng hợp báo cáo về Ban Tổ chức – Kiểm tra Tỉnh Đoàn đúng thời gian quy định.</w:t>
      </w:r>
    </w:p>
    <w:p w:rsidR="00C21B82" w:rsidRPr="00A25D49" w:rsidRDefault="00675580" w:rsidP="00A8754A">
      <w:pPr>
        <w:pStyle w:val="Tiu20"/>
        <w:keepNext/>
        <w:keepLines/>
        <w:shd w:val="clear" w:color="auto" w:fill="auto"/>
        <w:spacing w:before="120" w:after="120" w:line="240" w:lineRule="auto"/>
        <w:ind w:firstLine="527"/>
        <w:rPr>
          <w:rFonts w:asciiTheme="majorHAnsi" w:hAnsiTheme="majorHAnsi" w:cstheme="majorHAnsi"/>
          <w:sz w:val="28"/>
          <w:szCs w:val="28"/>
        </w:rPr>
      </w:pPr>
      <w:bookmarkStart w:id="10" w:name="bookmark9"/>
      <w:r w:rsidRPr="00A25D49">
        <w:rPr>
          <w:rFonts w:asciiTheme="majorHAnsi" w:hAnsiTheme="majorHAnsi" w:cstheme="majorHAnsi"/>
          <w:sz w:val="28"/>
          <w:szCs w:val="28"/>
        </w:rPr>
        <w:t xml:space="preserve">2. </w:t>
      </w:r>
      <w:bookmarkEnd w:id="10"/>
      <w:r w:rsidR="003F79D3" w:rsidRPr="00A25D49">
        <w:rPr>
          <w:rFonts w:asciiTheme="majorHAnsi" w:hAnsiTheme="majorHAnsi" w:cstheme="majorHAnsi"/>
          <w:sz w:val="28"/>
          <w:szCs w:val="28"/>
        </w:rPr>
        <w:t>Đoàn cơ sở các xã, thị trấn và các Đoàn trường THPT trực thuộc</w:t>
      </w:r>
    </w:p>
    <w:p w:rsidR="00C21B82" w:rsidRPr="00A25D49" w:rsidRDefault="00653087" w:rsidP="00A8754A">
      <w:pPr>
        <w:pStyle w:val="Vnbnnidung20"/>
        <w:shd w:val="clear" w:color="auto" w:fill="auto"/>
        <w:tabs>
          <w:tab w:val="left" w:pos="1018"/>
        </w:tabs>
        <w:spacing w:before="120" w:after="120" w:line="240" w:lineRule="auto"/>
        <w:ind w:firstLine="527"/>
        <w:rPr>
          <w:rStyle w:val="Vnbnnidung2Inm"/>
          <w:rFonts w:asciiTheme="majorHAnsi" w:hAnsiTheme="majorHAnsi" w:cstheme="majorHAnsi"/>
          <w:b w:val="0"/>
          <w:bCs w:val="0"/>
          <w:i w:val="0"/>
          <w:iCs w:val="0"/>
          <w:sz w:val="28"/>
          <w:szCs w:val="28"/>
        </w:rPr>
      </w:pPr>
      <w:r w:rsidRPr="00A25D49">
        <w:rPr>
          <w:rFonts w:asciiTheme="majorHAnsi" w:hAnsiTheme="majorHAnsi" w:cstheme="majorHAnsi"/>
          <w:sz w:val="28"/>
          <w:szCs w:val="28"/>
        </w:rPr>
        <w:t xml:space="preserve">- </w:t>
      </w:r>
      <w:r w:rsidR="00675580" w:rsidRPr="00A25D49">
        <w:rPr>
          <w:rFonts w:asciiTheme="majorHAnsi" w:hAnsiTheme="majorHAnsi" w:cstheme="majorHAnsi"/>
          <w:sz w:val="28"/>
          <w:szCs w:val="28"/>
        </w:rPr>
        <w:t>Căn cứ Kế hoạch này, các</w:t>
      </w:r>
      <w:r w:rsidR="003F79D3" w:rsidRPr="00A25D49">
        <w:rPr>
          <w:rFonts w:asciiTheme="majorHAnsi" w:hAnsiTheme="majorHAnsi" w:cstheme="majorHAnsi"/>
          <w:sz w:val="28"/>
          <w:szCs w:val="28"/>
        </w:rPr>
        <w:t xml:space="preserve"> đơn vị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xây dựng kế hoạch tổ chức cấp mình và báo cáo kết quả tổ chức hoạt động về </w:t>
      </w:r>
      <w:r w:rsidR="003F79D3" w:rsidRPr="00A25D49">
        <w:rPr>
          <w:rFonts w:asciiTheme="majorHAnsi" w:hAnsiTheme="majorHAnsi" w:cstheme="majorHAnsi"/>
          <w:sz w:val="28"/>
          <w:szCs w:val="28"/>
        </w:rPr>
        <w:t>BTV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="003F79D3" w:rsidRPr="00A25D49">
        <w:rPr>
          <w:rFonts w:asciiTheme="majorHAnsi" w:hAnsiTheme="majorHAnsi" w:cstheme="majorHAnsi"/>
          <w:sz w:val="28"/>
          <w:szCs w:val="28"/>
        </w:rPr>
        <w:t>Huyện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đoàn qua Ban Tổ chức - Kiểm tra </w:t>
      </w:r>
      <w:r w:rsidR="003F79D3" w:rsidRPr="00A25D49">
        <w:rPr>
          <w:rFonts w:asciiTheme="majorHAnsi" w:hAnsiTheme="majorHAnsi" w:cstheme="majorHAnsi"/>
          <w:sz w:val="28"/>
          <w:szCs w:val="28"/>
        </w:rPr>
        <w:t>Huyện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đoàn </w:t>
      </w:r>
      <w:r w:rsidR="00675580" w:rsidRPr="00A25D49">
        <w:rPr>
          <w:rStyle w:val="Vnbnnidung2Inm"/>
          <w:rFonts w:asciiTheme="majorHAnsi" w:hAnsiTheme="majorHAnsi" w:cstheme="majorHAnsi"/>
          <w:sz w:val="28"/>
          <w:szCs w:val="28"/>
        </w:rPr>
        <w:t xml:space="preserve">trước ngày </w:t>
      </w:r>
      <w:r w:rsidR="003F79D3" w:rsidRPr="00A25D49">
        <w:rPr>
          <w:rStyle w:val="Vnbnnidung2Inm"/>
          <w:rFonts w:asciiTheme="majorHAnsi" w:hAnsiTheme="majorHAnsi" w:cstheme="majorHAnsi"/>
          <w:sz w:val="28"/>
          <w:szCs w:val="28"/>
        </w:rPr>
        <w:t>28</w:t>
      </w:r>
      <w:r w:rsidR="00675580" w:rsidRPr="00A25D49">
        <w:rPr>
          <w:rStyle w:val="Vnbnnidung2Inm"/>
          <w:rFonts w:asciiTheme="majorHAnsi" w:hAnsiTheme="majorHAnsi" w:cstheme="majorHAnsi"/>
          <w:sz w:val="28"/>
          <w:szCs w:val="28"/>
        </w:rPr>
        <w:t>/3/2019.</w:t>
      </w:r>
    </w:p>
    <w:p w:rsidR="003F79D3" w:rsidRPr="00A25D49" w:rsidRDefault="003F79D3" w:rsidP="00A8754A">
      <w:pPr>
        <w:spacing w:before="120" w:after="120"/>
        <w:ind w:firstLine="527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A25D49">
        <w:rPr>
          <w:rFonts w:asciiTheme="majorHAnsi" w:hAnsiTheme="majorHAnsi" w:cstheme="majorHAnsi"/>
          <w:sz w:val="28"/>
          <w:szCs w:val="28"/>
        </w:rPr>
        <w:t>-</w:t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 xml:space="preserve"> Tùy theo điều kiện thực tế, các đơn vị lựa chọn nội dung, hình thức tổ chức Ngày đoàn viên cho phù hợp</w:t>
      </w:r>
      <w:r w:rsidR="00653087" w:rsidRPr="00A25D49">
        <w:rPr>
          <w:rFonts w:asciiTheme="majorHAnsi" w:hAnsiTheme="majorHAnsi" w:cstheme="majorHAnsi"/>
          <w:sz w:val="28"/>
          <w:szCs w:val="28"/>
          <w:lang w:val="da-DK"/>
        </w:rPr>
        <w:t xml:space="preserve">. 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Riêng </w:t>
      </w:r>
      <w:r w:rsidR="00653087" w:rsidRPr="00A25D49">
        <w:rPr>
          <w:rFonts w:asciiTheme="majorHAnsi" w:hAnsiTheme="majorHAnsi" w:cstheme="majorHAnsi"/>
          <w:sz w:val="28"/>
          <w:szCs w:val="28"/>
        </w:rPr>
        <w:t xml:space="preserve">Xã Đoàn </w:t>
      </w:r>
      <w:r w:rsidR="00653087" w:rsidRPr="00A25D49">
        <w:rPr>
          <w:rFonts w:asciiTheme="majorHAnsi" w:hAnsiTheme="majorHAnsi" w:cstheme="majorHAnsi"/>
          <w:sz w:val="28"/>
          <w:szCs w:val="28"/>
          <w:lang w:val="da-DK"/>
        </w:rPr>
        <w:t>Nam</w:t>
      </w:r>
      <w:r w:rsidRPr="00A25D49">
        <w:rPr>
          <w:rFonts w:asciiTheme="majorHAnsi" w:hAnsiTheme="majorHAnsi" w:cstheme="majorHAnsi"/>
          <w:sz w:val="28"/>
          <w:szCs w:val="28"/>
        </w:rPr>
        <w:t xml:space="preserve"> Yên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="007E3842" w:rsidRPr="00A25D49">
        <w:rPr>
          <w:rFonts w:asciiTheme="majorHAnsi" w:hAnsiTheme="majorHAnsi" w:cstheme="majorHAnsi"/>
          <w:sz w:val="28"/>
          <w:szCs w:val="28"/>
        </w:rPr>
        <w:t xml:space="preserve">và Đoàn trường THPT Nam Yên </w:t>
      </w:r>
      <w:r w:rsidR="00675580" w:rsidRPr="00A25D49">
        <w:rPr>
          <w:rFonts w:asciiTheme="majorHAnsi" w:hAnsiTheme="majorHAnsi" w:cstheme="majorHAnsi"/>
          <w:sz w:val="28"/>
          <w:szCs w:val="28"/>
        </w:rPr>
        <w:t>chủ động phối h</w:t>
      </w:r>
      <w:r w:rsidRPr="00A25D49">
        <w:rPr>
          <w:rFonts w:asciiTheme="majorHAnsi" w:hAnsiTheme="majorHAnsi" w:cstheme="majorHAnsi"/>
          <w:sz w:val="28"/>
          <w:szCs w:val="28"/>
        </w:rPr>
        <w:t>ợ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p với </w:t>
      </w:r>
      <w:r w:rsidRPr="00A25D49">
        <w:rPr>
          <w:rFonts w:asciiTheme="majorHAnsi" w:hAnsiTheme="majorHAnsi" w:cstheme="majorHAnsi"/>
          <w:sz w:val="28"/>
          <w:szCs w:val="28"/>
        </w:rPr>
        <w:t>BTV Huyện đoàn</w:t>
      </w:r>
      <w:r w:rsidR="00675580" w:rsidRPr="00A25D49">
        <w:rPr>
          <w:rFonts w:asciiTheme="majorHAnsi" w:hAnsiTheme="majorHAnsi" w:cstheme="majorHAnsi"/>
          <w:sz w:val="28"/>
          <w:szCs w:val="28"/>
        </w:rPr>
        <w:t xml:space="preserve"> </w:t>
      </w:r>
      <w:r w:rsidRPr="00A25D49">
        <w:rPr>
          <w:rFonts w:asciiTheme="majorHAnsi" w:hAnsiTheme="majorHAnsi" w:cstheme="majorHAnsi"/>
          <w:sz w:val="28"/>
          <w:szCs w:val="28"/>
        </w:rPr>
        <w:t>để xây dựng Kế hoạch tổ chức điểm Ngày đoàn viên đạt hiệu</w:t>
      </w:r>
      <w:r w:rsidR="00653087" w:rsidRPr="00A25D49">
        <w:rPr>
          <w:rFonts w:asciiTheme="majorHAnsi" w:hAnsiTheme="majorHAnsi" w:cstheme="majorHAnsi"/>
          <w:sz w:val="28"/>
          <w:szCs w:val="28"/>
          <w:lang w:val="da-DK"/>
        </w:rPr>
        <w:t xml:space="preserve"> quả</w:t>
      </w:r>
      <w:r w:rsidRPr="00A25D49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3F79D3" w:rsidRPr="00A25D49" w:rsidRDefault="003F79D3" w:rsidP="00A8754A">
      <w:pPr>
        <w:pStyle w:val="ListParagraph"/>
        <w:spacing w:before="120" w:after="120"/>
        <w:ind w:left="0" w:firstLine="527"/>
        <w:jc w:val="both"/>
        <w:rPr>
          <w:rFonts w:asciiTheme="majorHAnsi" w:hAnsiTheme="majorHAnsi" w:cstheme="majorHAnsi"/>
          <w:sz w:val="28"/>
          <w:szCs w:val="28"/>
          <w:lang w:val="sv-SE"/>
        </w:rPr>
      </w:pPr>
      <w:r w:rsidRPr="00A25D49">
        <w:rPr>
          <w:rFonts w:asciiTheme="majorHAnsi" w:hAnsiTheme="majorHAnsi" w:cstheme="majorHAnsi"/>
          <w:sz w:val="28"/>
          <w:szCs w:val="28"/>
          <w:lang w:val="sv-SE"/>
        </w:rPr>
        <w:t>- Đoàn cơ sở các xã, thị trấn và các Đoàn trườ</w:t>
      </w:r>
      <w:r w:rsidR="00653087" w:rsidRPr="00A25D49">
        <w:rPr>
          <w:rFonts w:asciiTheme="majorHAnsi" w:hAnsiTheme="majorHAnsi" w:cstheme="majorHAnsi"/>
          <w:sz w:val="28"/>
          <w:szCs w:val="28"/>
          <w:lang w:val="sv-SE"/>
        </w:rPr>
        <w:t>ng THPT</w:t>
      </w:r>
      <w:r w:rsidRPr="00A25D49">
        <w:rPr>
          <w:rFonts w:asciiTheme="majorHAnsi" w:hAnsiTheme="majorHAnsi" w:cstheme="majorHAnsi"/>
          <w:sz w:val="28"/>
          <w:szCs w:val="28"/>
          <w:lang w:val="sv-SE"/>
        </w:rPr>
        <w:t xml:space="preserve"> trực thuộc </w:t>
      </w:r>
      <w:r w:rsidR="00010CC7" w:rsidRPr="00A25D49">
        <w:rPr>
          <w:rFonts w:asciiTheme="majorHAnsi" w:hAnsiTheme="majorHAnsi" w:cstheme="majorHAnsi"/>
          <w:sz w:val="28"/>
          <w:szCs w:val="28"/>
          <w:lang w:val="sv-SE"/>
        </w:rPr>
        <w:t xml:space="preserve">có thể </w:t>
      </w:r>
      <w:r w:rsidRPr="00A25D49">
        <w:rPr>
          <w:rFonts w:asciiTheme="majorHAnsi" w:hAnsiTheme="majorHAnsi" w:cstheme="majorHAnsi"/>
          <w:sz w:val="28"/>
          <w:szCs w:val="28"/>
          <w:lang w:val="sv-SE"/>
        </w:rPr>
        <w:t xml:space="preserve">tổ chức </w:t>
      </w:r>
      <w:r w:rsidRPr="00A25D49">
        <w:rPr>
          <w:rFonts w:asciiTheme="majorHAnsi" w:hAnsiTheme="majorHAnsi" w:cstheme="majorHAnsi"/>
          <w:i/>
          <w:sz w:val="28"/>
          <w:szCs w:val="28"/>
          <w:lang w:val="sv-SE"/>
        </w:rPr>
        <w:t>“Ngày đoàn viên”</w:t>
      </w:r>
      <w:r w:rsidRPr="00A25D49">
        <w:rPr>
          <w:rFonts w:asciiTheme="majorHAnsi" w:hAnsiTheme="majorHAnsi" w:cstheme="majorHAnsi"/>
          <w:sz w:val="28"/>
          <w:szCs w:val="28"/>
          <w:lang w:val="sv-SE"/>
        </w:rPr>
        <w:t xml:space="preserve"> cùng một thời điểm nhằm tạo sự lan tỏa trong đoàn viên, thanh niên.</w:t>
      </w:r>
    </w:p>
    <w:p w:rsidR="003F79D3" w:rsidRPr="00A25D49" w:rsidRDefault="00653087" w:rsidP="00A8754A">
      <w:pPr>
        <w:spacing w:before="120" w:after="120"/>
        <w:ind w:firstLine="527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A25D49">
        <w:rPr>
          <w:rFonts w:asciiTheme="majorHAnsi" w:hAnsiTheme="majorHAnsi" w:cstheme="majorHAnsi"/>
          <w:sz w:val="28"/>
          <w:szCs w:val="28"/>
          <w:lang w:val="da-DK"/>
        </w:rPr>
        <w:t>Ban Thường vụ</w:t>
      </w:r>
      <w:r w:rsidR="003F79D3" w:rsidRPr="00A25D49">
        <w:rPr>
          <w:rFonts w:asciiTheme="majorHAnsi" w:hAnsiTheme="majorHAnsi" w:cstheme="majorHAnsi"/>
          <w:sz w:val="28"/>
          <w:szCs w:val="28"/>
          <w:lang w:val="da-DK"/>
        </w:rPr>
        <w:t xml:space="preserve"> Huyện Đoàn đề nghị Đoàn cơ sở xã, thị trấn và các Đoàn trường THPT căn cứ </w:t>
      </w:r>
      <w:r w:rsidRPr="00A25D49">
        <w:rPr>
          <w:rFonts w:asciiTheme="majorHAnsi" w:hAnsiTheme="majorHAnsi" w:cstheme="majorHAnsi"/>
          <w:sz w:val="28"/>
          <w:szCs w:val="28"/>
          <w:lang w:val="sv-SE"/>
        </w:rPr>
        <w:t>K</w:t>
      </w:r>
      <w:r w:rsidR="003F79D3" w:rsidRPr="00A25D49">
        <w:rPr>
          <w:rFonts w:asciiTheme="majorHAnsi" w:hAnsiTheme="majorHAnsi" w:cstheme="majorHAnsi"/>
          <w:sz w:val="28"/>
          <w:szCs w:val="28"/>
        </w:rPr>
        <w:t xml:space="preserve">ế hoạch </w:t>
      </w:r>
      <w:r w:rsidR="003F79D3" w:rsidRPr="00A25D49">
        <w:rPr>
          <w:rFonts w:asciiTheme="majorHAnsi" w:hAnsiTheme="majorHAnsi" w:cstheme="majorHAnsi"/>
          <w:sz w:val="28"/>
          <w:szCs w:val="28"/>
          <w:lang w:val="da-DK"/>
        </w:rPr>
        <w:t>khẩn trương triển khai, tổ chức thực hiện./.</w:t>
      </w:r>
    </w:p>
    <w:p w:rsidR="003F79D3" w:rsidRPr="00A25D49" w:rsidRDefault="003F79D3" w:rsidP="003F79D3">
      <w:pPr>
        <w:spacing w:before="120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</w:p>
    <w:p w:rsidR="003F79D3" w:rsidRPr="00A25D49" w:rsidRDefault="003F79D3" w:rsidP="003F79D3">
      <w:pPr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A25D49">
        <w:rPr>
          <w:rFonts w:asciiTheme="majorHAnsi" w:hAnsiTheme="majorHAnsi" w:cstheme="majorHAnsi"/>
          <w:b/>
          <w:sz w:val="26"/>
          <w:szCs w:val="26"/>
          <w:lang w:val="da-DK"/>
        </w:rPr>
        <w:t>Nơi nhận:</w:t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  <w:t xml:space="preserve">    </w:t>
      </w:r>
      <w:r w:rsidRPr="00A25D49">
        <w:rPr>
          <w:rFonts w:asciiTheme="majorHAnsi" w:hAnsiTheme="majorHAnsi" w:cstheme="majorHAnsi"/>
          <w:b/>
          <w:sz w:val="28"/>
          <w:szCs w:val="28"/>
          <w:lang w:val="da-DK"/>
        </w:rPr>
        <w:t>TM. BTV HUYỆN ĐOÀN</w:t>
      </w:r>
    </w:p>
    <w:p w:rsidR="003F79D3" w:rsidRPr="00A25D49" w:rsidRDefault="003F79D3" w:rsidP="003F79D3">
      <w:pPr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A25D49">
        <w:rPr>
          <w:rFonts w:asciiTheme="majorHAnsi" w:hAnsiTheme="majorHAnsi" w:cstheme="majorHAnsi"/>
          <w:sz w:val="22"/>
          <w:szCs w:val="22"/>
          <w:lang w:val="da-DK"/>
        </w:rPr>
        <w:t>- TT Tỉnh Đoàn;</w:t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  <w:t xml:space="preserve">   </w:t>
      </w:r>
      <w:r w:rsidR="00212DBC">
        <w:rPr>
          <w:rFonts w:asciiTheme="majorHAnsi" w:hAnsiTheme="majorHAnsi" w:cstheme="majorHAnsi"/>
          <w:sz w:val="28"/>
          <w:szCs w:val="28"/>
          <w:lang w:val="da-DK"/>
        </w:rPr>
        <w:t xml:space="preserve">     </w:t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 xml:space="preserve">BÍ THƯ </w:t>
      </w:r>
      <w:r w:rsidRPr="00A25D49">
        <w:rPr>
          <w:rFonts w:asciiTheme="majorHAnsi" w:hAnsiTheme="majorHAnsi" w:cstheme="majorHAnsi"/>
          <w:sz w:val="28"/>
          <w:szCs w:val="28"/>
          <w:lang w:val="da-DK"/>
        </w:rPr>
        <w:tab/>
      </w:r>
    </w:p>
    <w:p w:rsidR="003F79D3" w:rsidRPr="00A25D49" w:rsidRDefault="003F79D3" w:rsidP="00212DBC">
      <w:pPr>
        <w:tabs>
          <w:tab w:val="left" w:pos="6345"/>
        </w:tabs>
        <w:ind w:firstLine="720"/>
        <w:jc w:val="both"/>
        <w:rPr>
          <w:rFonts w:asciiTheme="majorHAnsi" w:hAnsiTheme="majorHAnsi" w:cstheme="majorHAnsi"/>
          <w:sz w:val="22"/>
          <w:szCs w:val="22"/>
          <w:lang w:val="da-DK"/>
        </w:rPr>
      </w:pPr>
      <w:r w:rsidRPr="00A25D49">
        <w:rPr>
          <w:rFonts w:asciiTheme="majorHAnsi" w:hAnsiTheme="majorHAnsi" w:cstheme="majorHAnsi"/>
          <w:sz w:val="22"/>
          <w:szCs w:val="22"/>
          <w:lang w:val="da-DK"/>
        </w:rPr>
        <w:t>- Ban TCKT Tỉnh Đoàn;</w:t>
      </w:r>
      <w:r w:rsidR="00212DBC">
        <w:rPr>
          <w:rFonts w:asciiTheme="majorHAnsi" w:hAnsiTheme="majorHAnsi" w:cstheme="majorHAnsi"/>
          <w:sz w:val="22"/>
          <w:szCs w:val="22"/>
          <w:lang w:val="da-DK"/>
        </w:rPr>
        <w:tab/>
        <w:t xml:space="preserve">  (đã ký)</w:t>
      </w:r>
    </w:p>
    <w:p w:rsidR="003F79D3" w:rsidRPr="00A25D49" w:rsidRDefault="003F79D3" w:rsidP="003F79D3">
      <w:pPr>
        <w:ind w:firstLine="720"/>
        <w:jc w:val="both"/>
        <w:rPr>
          <w:rFonts w:asciiTheme="majorHAnsi" w:hAnsiTheme="majorHAnsi" w:cstheme="majorHAnsi"/>
          <w:sz w:val="22"/>
          <w:szCs w:val="22"/>
          <w:lang w:val="da-DK"/>
        </w:rPr>
      </w:pPr>
      <w:r w:rsidRPr="00A25D49">
        <w:rPr>
          <w:rFonts w:asciiTheme="majorHAnsi" w:hAnsiTheme="majorHAnsi" w:cstheme="majorHAnsi"/>
          <w:sz w:val="22"/>
          <w:szCs w:val="22"/>
          <w:lang w:val="da-DK"/>
        </w:rPr>
        <w:t>- Đoàn cơ sở các xã, thị trấn;</w:t>
      </w:r>
    </w:p>
    <w:p w:rsidR="003F79D3" w:rsidRPr="00A25D49" w:rsidRDefault="003F79D3" w:rsidP="003F79D3">
      <w:pPr>
        <w:ind w:firstLine="720"/>
        <w:jc w:val="both"/>
        <w:rPr>
          <w:rFonts w:asciiTheme="majorHAnsi" w:hAnsiTheme="majorHAnsi" w:cstheme="majorHAnsi"/>
          <w:sz w:val="22"/>
          <w:szCs w:val="22"/>
          <w:lang w:val="da-DK"/>
        </w:rPr>
      </w:pPr>
      <w:r w:rsidRPr="00A25D49">
        <w:rPr>
          <w:rFonts w:asciiTheme="majorHAnsi" w:hAnsiTheme="majorHAnsi" w:cstheme="majorHAnsi"/>
          <w:sz w:val="22"/>
          <w:szCs w:val="22"/>
          <w:lang w:val="da-DK"/>
        </w:rPr>
        <w:t>- Các Đoàn trường THPT trực thuộc;</w:t>
      </w:r>
    </w:p>
    <w:p w:rsidR="00212DBC" w:rsidRDefault="003F79D3" w:rsidP="003F79D3">
      <w:pPr>
        <w:ind w:firstLine="720"/>
        <w:jc w:val="both"/>
        <w:rPr>
          <w:rFonts w:asciiTheme="majorHAnsi" w:hAnsiTheme="majorHAnsi" w:cstheme="majorHAnsi"/>
          <w:sz w:val="22"/>
          <w:szCs w:val="22"/>
          <w:lang w:val="da-DK"/>
        </w:rPr>
      </w:pPr>
      <w:r w:rsidRPr="00A25D49">
        <w:rPr>
          <w:rFonts w:asciiTheme="majorHAnsi" w:hAnsiTheme="majorHAnsi" w:cstheme="majorHAnsi"/>
          <w:sz w:val="22"/>
          <w:szCs w:val="22"/>
          <w:lang w:val="da-DK"/>
        </w:rPr>
        <w:t>- Lưu VP.</w:t>
      </w:r>
    </w:p>
    <w:p w:rsidR="00212DBC" w:rsidRDefault="00212DBC" w:rsidP="00212DBC">
      <w:pPr>
        <w:rPr>
          <w:rFonts w:asciiTheme="majorHAnsi" w:hAnsiTheme="majorHAnsi" w:cstheme="majorHAnsi"/>
          <w:sz w:val="22"/>
          <w:szCs w:val="22"/>
          <w:lang w:val="da-DK"/>
        </w:rPr>
      </w:pPr>
    </w:p>
    <w:p w:rsidR="003F79D3" w:rsidRPr="00212DBC" w:rsidRDefault="00212DBC" w:rsidP="00212DBC">
      <w:pPr>
        <w:tabs>
          <w:tab w:val="left" w:pos="5475"/>
        </w:tabs>
        <w:rPr>
          <w:rFonts w:asciiTheme="majorHAnsi" w:hAnsiTheme="majorHAnsi" w:cstheme="majorHAnsi"/>
          <w:b/>
          <w:sz w:val="28"/>
          <w:szCs w:val="28"/>
          <w:lang w:val="da-DK"/>
        </w:rPr>
      </w:pPr>
      <w:r>
        <w:rPr>
          <w:rFonts w:asciiTheme="majorHAnsi" w:hAnsiTheme="majorHAnsi" w:cstheme="majorHAnsi"/>
          <w:sz w:val="22"/>
          <w:szCs w:val="22"/>
          <w:lang w:val="da-DK"/>
        </w:rPr>
        <w:tab/>
      </w:r>
      <w:r w:rsidRPr="00212DBC">
        <w:rPr>
          <w:rFonts w:asciiTheme="majorHAnsi" w:hAnsiTheme="majorHAnsi" w:cstheme="majorHAnsi"/>
          <w:b/>
          <w:sz w:val="28"/>
          <w:szCs w:val="28"/>
          <w:lang w:val="da-DK"/>
        </w:rPr>
        <w:t>Đinh Thị Tuyết Dung</w:t>
      </w:r>
    </w:p>
    <w:sectPr w:rsidR="003F79D3" w:rsidRPr="00212DBC" w:rsidSect="00A25D49">
      <w:headerReference w:type="first" r:id="rId8"/>
      <w:footerReference w:type="first" r:id="rId9"/>
      <w:pgSz w:w="11900" w:h="16840"/>
      <w:pgMar w:top="993" w:right="985" w:bottom="993" w:left="1701" w:header="0" w:footer="70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80" w:rsidRDefault="009B5280">
      <w:r>
        <w:separator/>
      </w:r>
    </w:p>
  </w:endnote>
  <w:endnote w:type="continuationSeparator" w:id="0">
    <w:p w:rsidR="009B5280" w:rsidRDefault="009B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9" w:rsidRDefault="00A25D49">
    <w:pPr>
      <w:pStyle w:val="Footer"/>
      <w:jc w:val="center"/>
    </w:pPr>
  </w:p>
  <w:p w:rsidR="0085636D" w:rsidRDefault="00856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80" w:rsidRDefault="009B5280"/>
  </w:footnote>
  <w:footnote w:type="continuationSeparator" w:id="0">
    <w:p w:rsidR="009B5280" w:rsidRDefault="009B52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512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5D49" w:rsidRDefault="00A25D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D49" w:rsidRDefault="00A25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A00"/>
    <w:multiLevelType w:val="multilevel"/>
    <w:tmpl w:val="463E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DF3181"/>
    <w:multiLevelType w:val="multilevel"/>
    <w:tmpl w:val="E268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955D2E"/>
    <w:multiLevelType w:val="multilevel"/>
    <w:tmpl w:val="FD02C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82"/>
    <w:rsid w:val="00010CC7"/>
    <w:rsid w:val="00050209"/>
    <w:rsid w:val="0011506C"/>
    <w:rsid w:val="00197E5D"/>
    <w:rsid w:val="001B0F61"/>
    <w:rsid w:val="00212DBC"/>
    <w:rsid w:val="00222ACF"/>
    <w:rsid w:val="002A51B0"/>
    <w:rsid w:val="002F34C5"/>
    <w:rsid w:val="00395DC3"/>
    <w:rsid w:val="003F79D3"/>
    <w:rsid w:val="0043695B"/>
    <w:rsid w:val="00463FF5"/>
    <w:rsid w:val="005D0711"/>
    <w:rsid w:val="00653087"/>
    <w:rsid w:val="00675580"/>
    <w:rsid w:val="00782BF9"/>
    <w:rsid w:val="007E3842"/>
    <w:rsid w:val="0085636D"/>
    <w:rsid w:val="00916D76"/>
    <w:rsid w:val="009B5280"/>
    <w:rsid w:val="00A01A6D"/>
    <w:rsid w:val="00A25D49"/>
    <w:rsid w:val="00A61C92"/>
    <w:rsid w:val="00A8754A"/>
    <w:rsid w:val="00A947A6"/>
    <w:rsid w:val="00AA187C"/>
    <w:rsid w:val="00C1257D"/>
    <w:rsid w:val="00C21B82"/>
    <w:rsid w:val="00C466B0"/>
    <w:rsid w:val="00F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23FC8D"/>
  <w15:docId w15:val="{9B65BAEE-1457-43FF-992D-39AFDF9D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5Exact">
    <w:name w:val="Văn bản nội dung (5) Exact"/>
    <w:basedOn w:val="DefaultParagraphFont"/>
    <w:link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5Exact0">
    <w:name w:val="Văn bản nội dung (5) Exact"/>
    <w:basedOn w:val="Vnbnnidung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Vnbnnidung8Exact">
    <w:name w:val="Văn bản nội dung (8) Exact"/>
    <w:basedOn w:val="DefaultParagraphFont"/>
    <w:link w:val="Vnbnnidung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4Khnginnghing">
    <w:name w:val="Văn bản nội dung (4) + 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4pt">
    <w:name w:val="Văn bản nội dung (4) + 4 pt"/>
    <w:aliases w:val="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3Innghing">
    <w:name w:val="Văn bản nội dung (3) +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Khnginm">
    <w:name w:val="Văn bản nội dung (3) + 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m">
    <w:name w:val="Văn bản nội dung (2) + In đậm"/>
    <w:aliases w:val="In nghiêng"/>
    <w:basedOn w:val="Vnbnnidu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4pt">
    <w:name w:val="Văn bản nội dung (2) + 4 pt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utranghocchntrang1">
    <w:name w:val="Đầu trang hoặc chân trang"/>
    <w:basedOn w:val="utranghocchntra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m0">
    <w:name w:val="Văn bản nội dung (2) + 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iu218pt">
    <w:name w:val="Tiêu đề #2 + 18 pt"/>
    <w:aliases w:val="Giãn cách 0 pt"/>
    <w:basedOn w:val="Ti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71">
    <w:name w:val="Văn bản nội dung (7)"/>
    <w:basedOn w:val="Vnbnnidung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paragraph" w:customStyle="1" w:styleId="Vnbnnidung5">
    <w:name w:val="Văn bản nội dung (5)"/>
    <w:basedOn w:val="Normal"/>
    <w:link w:val="Vnbnnidung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8">
    <w:name w:val="Văn bản nội dung (8)"/>
    <w:basedOn w:val="Normal"/>
    <w:link w:val="Vnbnnidung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300" w:after="60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78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307" w:lineRule="exact"/>
    </w:pPr>
    <w:rPr>
      <w:rFonts w:ascii="Consolas" w:eastAsia="Consolas" w:hAnsi="Consolas" w:cs="Consolas"/>
      <w:sz w:val="9"/>
      <w:szCs w:val="9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A6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1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A6D"/>
    <w:rPr>
      <w:color w:val="000000"/>
    </w:rPr>
  </w:style>
  <w:style w:type="paragraph" w:styleId="ListParagraph">
    <w:name w:val="List Paragraph"/>
    <w:basedOn w:val="Normal"/>
    <w:uiPriority w:val="34"/>
    <w:qFormat/>
    <w:rsid w:val="003F7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2F0C-E5F0-4108-BE69-6641C910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7</cp:revision>
  <cp:lastPrinted>2019-03-08T08:29:00Z</cp:lastPrinted>
  <dcterms:created xsi:type="dcterms:W3CDTF">2019-03-07T18:25:00Z</dcterms:created>
  <dcterms:modified xsi:type="dcterms:W3CDTF">2019-03-12T02:54:00Z</dcterms:modified>
</cp:coreProperties>
</file>